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126C4" w14:textId="77777777" w:rsidR="00B377D2" w:rsidRPr="00655030" w:rsidRDefault="00B377D2" w:rsidP="00B377D2">
      <w:pPr>
        <w:spacing w:line="240" w:lineRule="auto"/>
        <w:jc w:val="center"/>
        <w:rPr>
          <w:rFonts w:ascii="Times New Roman" w:hAnsi="Times New Roman" w:cs="Times New Roman"/>
          <w:b/>
          <w:bCs/>
          <w:sz w:val="24"/>
          <w:szCs w:val="24"/>
        </w:rPr>
      </w:pPr>
    </w:p>
    <w:p w14:paraId="0049A03A" w14:textId="0603F81F" w:rsidR="007132A8" w:rsidRPr="00655030" w:rsidRDefault="007132A8" w:rsidP="00B377D2">
      <w:pPr>
        <w:spacing w:line="240" w:lineRule="auto"/>
        <w:jc w:val="center"/>
        <w:rPr>
          <w:rFonts w:ascii="Times New Roman" w:hAnsi="Times New Roman" w:cs="Times New Roman"/>
          <w:b/>
          <w:bCs/>
          <w:sz w:val="24"/>
          <w:szCs w:val="24"/>
        </w:rPr>
      </w:pPr>
      <w:r w:rsidRPr="00655030">
        <w:rPr>
          <w:rFonts w:ascii="Times New Roman" w:hAnsi="Times New Roman" w:cs="Times New Roman"/>
          <w:b/>
          <w:bCs/>
          <w:sz w:val="24"/>
          <w:szCs w:val="24"/>
        </w:rPr>
        <w:t>ALTINBAS UNIVERSITY</w:t>
      </w:r>
    </w:p>
    <w:p w14:paraId="23948453" w14:textId="4D07C1D7" w:rsidR="007132A8" w:rsidRPr="00655030" w:rsidRDefault="007132A8" w:rsidP="00B377D2">
      <w:pPr>
        <w:spacing w:line="240" w:lineRule="auto"/>
        <w:jc w:val="center"/>
        <w:rPr>
          <w:rFonts w:ascii="Times New Roman" w:hAnsi="Times New Roman" w:cs="Times New Roman"/>
          <w:b/>
          <w:bCs/>
          <w:sz w:val="24"/>
          <w:szCs w:val="24"/>
        </w:rPr>
      </w:pPr>
      <w:r w:rsidRPr="00655030">
        <w:rPr>
          <w:rFonts w:ascii="Times New Roman" w:hAnsi="Times New Roman" w:cs="Times New Roman"/>
          <w:b/>
          <w:bCs/>
          <w:sz w:val="24"/>
          <w:szCs w:val="24"/>
        </w:rPr>
        <w:t>DIRECTIVE ON TRANSFER BETWEEN ASSOCIATE AND UNDERGRADUATE</w:t>
      </w:r>
    </w:p>
    <w:p w14:paraId="13A520EC" w14:textId="77777777" w:rsidR="007132A8" w:rsidRPr="00655030" w:rsidRDefault="007132A8" w:rsidP="00B377D2">
      <w:pPr>
        <w:spacing w:line="240" w:lineRule="auto"/>
        <w:jc w:val="center"/>
        <w:rPr>
          <w:rFonts w:ascii="Times New Roman" w:hAnsi="Times New Roman" w:cs="Times New Roman"/>
          <w:b/>
          <w:bCs/>
          <w:sz w:val="24"/>
          <w:szCs w:val="24"/>
        </w:rPr>
      </w:pPr>
      <w:r w:rsidRPr="00655030">
        <w:rPr>
          <w:rFonts w:ascii="Times New Roman" w:hAnsi="Times New Roman" w:cs="Times New Roman"/>
          <w:b/>
          <w:bCs/>
          <w:sz w:val="24"/>
          <w:szCs w:val="24"/>
        </w:rPr>
        <w:t>PROGRAMMES</w:t>
      </w:r>
    </w:p>
    <w:p w14:paraId="37B18694" w14:textId="77777777" w:rsidR="00B377D2" w:rsidRPr="00655030" w:rsidRDefault="00B377D2" w:rsidP="00B377D2">
      <w:pPr>
        <w:spacing w:line="240" w:lineRule="auto"/>
        <w:jc w:val="center"/>
        <w:rPr>
          <w:rFonts w:ascii="Times New Roman" w:hAnsi="Times New Roman" w:cs="Times New Roman"/>
          <w:b/>
          <w:bCs/>
          <w:sz w:val="24"/>
          <w:szCs w:val="24"/>
        </w:rPr>
      </w:pPr>
    </w:p>
    <w:p w14:paraId="40ECCB83" w14:textId="77777777" w:rsidR="007132A8" w:rsidRPr="00655030" w:rsidRDefault="007132A8" w:rsidP="00B377D2">
      <w:pPr>
        <w:spacing w:line="240" w:lineRule="auto"/>
        <w:jc w:val="center"/>
        <w:rPr>
          <w:rFonts w:ascii="Times New Roman" w:hAnsi="Times New Roman" w:cs="Times New Roman"/>
          <w:b/>
          <w:bCs/>
          <w:sz w:val="24"/>
          <w:szCs w:val="24"/>
        </w:rPr>
      </w:pPr>
      <w:r w:rsidRPr="00655030">
        <w:rPr>
          <w:rFonts w:ascii="Times New Roman" w:hAnsi="Times New Roman" w:cs="Times New Roman"/>
          <w:b/>
          <w:bCs/>
          <w:sz w:val="24"/>
          <w:szCs w:val="24"/>
        </w:rPr>
        <w:t>PART ONE</w:t>
      </w:r>
    </w:p>
    <w:p w14:paraId="574828E5" w14:textId="77777777" w:rsidR="007132A8" w:rsidRPr="00655030" w:rsidRDefault="007132A8" w:rsidP="00B377D2">
      <w:pPr>
        <w:spacing w:line="240" w:lineRule="auto"/>
        <w:jc w:val="center"/>
        <w:rPr>
          <w:rFonts w:ascii="Times New Roman" w:hAnsi="Times New Roman" w:cs="Times New Roman"/>
          <w:b/>
          <w:bCs/>
          <w:sz w:val="24"/>
          <w:szCs w:val="24"/>
        </w:rPr>
      </w:pPr>
      <w:r w:rsidRPr="00655030">
        <w:rPr>
          <w:rFonts w:ascii="Times New Roman" w:hAnsi="Times New Roman" w:cs="Times New Roman"/>
          <w:b/>
          <w:bCs/>
          <w:sz w:val="24"/>
          <w:szCs w:val="24"/>
        </w:rPr>
        <w:t>Purpose, Scope, Basis and Definitions</w:t>
      </w:r>
    </w:p>
    <w:p w14:paraId="0655BDE6" w14:textId="77777777" w:rsidR="007132A8" w:rsidRPr="00655030" w:rsidRDefault="007132A8" w:rsidP="00B377D2">
      <w:pPr>
        <w:spacing w:line="240" w:lineRule="auto"/>
        <w:rPr>
          <w:rFonts w:ascii="Times New Roman" w:hAnsi="Times New Roman" w:cs="Times New Roman"/>
          <w:b/>
          <w:bCs/>
          <w:sz w:val="24"/>
          <w:szCs w:val="24"/>
        </w:rPr>
      </w:pPr>
      <w:r w:rsidRPr="00655030">
        <w:rPr>
          <w:rFonts w:ascii="Times New Roman" w:hAnsi="Times New Roman" w:cs="Times New Roman"/>
          <w:b/>
          <w:bCs/>
          <w:sz w:val="24"/>
          <w:szCs w:val="24"/>
        </w:rPr>
        <w:t>Purpose and Scope</w:t>
      </w:r>
    </w:p>
    <w:p w14:paraId="4525004D" w14:textId="7E372771"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b/>
          <w:bCs/>
          <w:sz w:val="24"/>
          <w:szCs w:val="24"/>
        </w:rPr>
        <w:t>ARTICLE 1</w:t>
      </w:r>
      <w:r w:rsidRPr="00655030">
        <w:rPr>
          <w:rFonts w:ascii="Times New Roman" w:hAnsi="Times New Roman" w:cs="Times New Roman"/>
          <w:sz w:val="24"/>
          <w:szCs w:val="24"/>
        </w:rPr>
        <w:t xml:space="preserve"> - (1) This directive regulates the principles </w:t>
      </w:r>
      <w:proofErr w:type="gramStart"/>
      <w:r w:rsidRPr="00655030">
        <w:rPr>
          <w:rFonts w:ascii="Times New Roman" w:hAnsi="Times New Roman" w:cs="Times New Roman"/>
          <w:sz w:val="24"/>
          <w:szCs w:val="24"/>
        </w:rPr>
        <w:t xml:space="preserve">of  </w:t>
      </w:r>
      <w:r w:rsidR="001000B6" w:rsidRPr="00655030">
        <w:rPr>
          <w:rFonts w:ascii="Times New Roman" w:hAnsi="Times New Roman" w:cs="Times New Roman"/>
          <w:sz w:val="24"/>
          <w:szCs w:val="24"/>
        </w:rPr>
        <w:t>undergraduate</w:t>
      </w:r>
      <w:proofErr w:type="gramEnd"/>
      <w:r w:rsidR="001000B6" w:rsidRPr="00655030">
        <w:rPr>
          <w:rFonts w:ascii="Times New Roman" w:hAnsi="Times New Roman" w:cs="Times New Roman"/>
          <w:sz w:val="24"/>
          <w:szCs w:val="24"/>
        </w:rPr>
        <w:t xml:space="preserve"> </w:t>
      </w:r>
      <w:r w:rsidRPr="00655030">
        <w:rPr>
          <w:rFonts w:ascii="Times New Roman" w:hAnsi="Times New Roman" w:cs="Times New Roman"/>
          <w:sz w:val="24"/>
          <w:szCs w:val="24"/>
        </w:rPr>
        <w:t xml:space="preserve">transfer to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 associate and undergraduate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w:t>
      </w:r>
    </w:p>
    <w:p w14:paraId="37896829" w14:textId="09CBC8B3"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(2) </w:t>
      </w:r>
      <w:r w:rsidR="001000B6" w:rsidRPr="00655030">
        <w:rPr>
          <w:rFonts w:ascii="Times New Roman" w:hAnsi="Times New Roman" w:cs="Times New Roman"/>
          <w:sz w:val="24"/>
          <w:szCs w:val="24"/>
        </w:rPr>
        <w:t>Undergraduate</w:t>
      </w:r>
      <w:r w:rsidRPr="00655030">
        <w:rPr>
          <w:rFonts w:ascii="Times New Roman" w:hAnsi="Times New Roman" w:cs="Times New Roman"/>
          <w:sz w:val="24"/>
          <w:szCs w:val="24"/>
        </w:rPr>
        <w:t xml:space="preserve"> transfers are made in accordance with the provisions of the "Regulation on </w:t>
      </w:r>
    </w:p>
    <w:p w14:paraId="2D6DACBC"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the Principles of Transferring Between Associate and Undergraduate Degree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w:t>
      </w:r>
    </w:p>
    <w:p w14:paraId="638878D8"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Double Major, Minor and Inter-Institutional Credit Transfer in Higher Education Institutions" </w:t>
      </w:r>
    </w:p>
    <w:p w14:paraId="0590DA6D"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and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 Education and Training Regulations".</w:t>
      </w:r>
    </w:p>
    <w:p w14:paraId="3B654524" w14:textId="7C745D19"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(3) Transition is made between equivalent higher education institutions whose equivalence is </w:t>
      </w:r>
      <w:proofErr w:type="spellStart"/>
      <w:r w:rsidRPr="00655030">
        <w:rPr>
          <w:rFonts w:ascii="Times New Roman" w:hAnsi="Times New Roman" w:cs="Times New Roman"/>
          <w:sz w:val="24"/>
          <w:szCs w:val="24"/>
        </w:rPr>
        <w:t>recognised</w:t>
      </w:r>
      <w:proofErr w:type="spellEnd"/>
      <w:r w:rsidRPr="00655030">
        <w:rPr>
          <w:rFonts w:ascii="Times New Roman" w:hAnsi="Times New Roman" w:cs="Times New Roman"/>
          <w:sz w:val="24"/>
          <w:szCs w:val="24"/>
        </w:rPr>
        <w:t xml:space="preserve"> by the Higher Education Council.</w:t>
      </w:r>
    </w:p>
    <w:p w14:paraId="38D4BB41" w14:textId="77777777" w:rsidR="007132A8" w:rsidRPr="00655030" w:rsidRDefault="007132A8" w:rsidP="00B377D2">
      <w:pPr>
        <w:spacing w:line="240" w:lineRule="auto"/>
        <w:rPr>
          <w:rFonts w:ascii="Times New Roman" w:hAnsi="Times New Roman" w:cs="Times New Roman"/>
          <w:b/>
          <w:bCs/>
          <w:sz w:val="24"/>
          <w:szCs w:val="24"/>
        </w:rPr>
      </w:pPr>
    </w:p>
    <w:p w14:paraId="371A5084" w14:textId="07573D3B" w:rsidR="007132A8" w:rsidRPr="00655030" w:rsidRDefault="007132A8" w:rsidP="00B377D2">
      <w:pPr>
        <w:spacing w:line="240" w:lineRule="auto"/>
        <w:rPr>
          <w:rFonts w:ascii="Times New Roman" w:hAnsi="Times New Roman" w:cs="Times New Roman"/>
          <w:b/>
          <w:bCs/>
          <w:sz w:val="24"/>
          <w:szCs w:val="24"/>
        </w:rPr>
      </w:pPr>
      <w:r w:rsidRPr="00655030">
        <w:rPr>
          <w:rFonts w:ascii="Times New Roman" w:hAnsi="Times New Roman" w:cs="Times New Roman"/>
          <w:b/>
          <w:bCs/>
          <w:sz w:val="24"/>
          <w:szCs w:val="24"/>
        </w:rPr>
        <w:t>Basis</w:t>
      </w:r>
    </w:p>
    <w:p w14:paraId="078FBB03"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b/>
          <w:bCs/>
          <w:sz w:val="24"/>
          <w:szCs w:val="24"/>
        </w:rPr>
        <w:t>ARTICLE 2 -</w:t>
      </w:r>
      <w:r w:rsidRPr="00655030">
        <w:rPr>
          <w:rFonts w:ascii="Times New Roman" w:hAnsi="Times New Roman" w:cs="Times New Roman"/>
          <w:sz w:val="24"/>
          <w:szCs w:val="24"/>
        </w:rPr>
        <w:t xml:space="preserve"> (1) This directive has been prepared based on the Regulation on the Principles </w:t>
      </w:r>
    </w:p>
    <w:p w14:paraId="30061A83"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of Transfer between Associate and Undergraduate Degree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Double Major, Minor </w:t>
      </w:r>
    </w:p>
    <w:p w14:paraId="7533E4CF"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and Inter-Institutional Credit Transfer in Higher Education Institutions published in the </w:t>
      </w:r>
    </w:p>
    <w:p w14:paraId="62DDD581"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Official Gazette dated 24 April 2010 and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 Associate and Undergraduate </w:t>
      </w:r>
    </w:p>
    <w:p w14:paraId="73549CE3"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Education Regulations.</w:t>
      </w:r>
    </w:p>
    <w:p w14:paraId="2ED38057" w14:textId="77777777" w:rsidR="007132A8" w:rsidRPr="00655030" w:rsidRDefault="007132A8" w:rsidP="00B377D2">
      <w:pPr>
        <w:spacing w:line="240" w:lineRule="auto"/>
        <w:rPr>
          <w:rFonts w:ascii="Times New Roman" w:hAnsi="Times New Roman" w:cs="Times New Roman"/>
          <w:sz w:val="24"/>
          <w:szCs w:val="24"/>
        </w:rPr>
      </w:pPr>
    </w:p>
    <w:p w14:paraId="1013A74E" w14:textId="094ECB22" w:rsidR="007132A8" w:rsidRPr="00655030" w:rsidRDefault="007132A8" w:rsidP="00B377D2">
      <w:pPr>
        <w:spacing w:line="240" w:lineRule="auto"/>
        <w:rPr>
          <w:rFonts w:ascii="Times New Roman" w:hAnsi="Times New Roman" w:cs="Times New Roman"/>
          <w:b/>
          <w:bCs/>
          <w:sz w:val="24"/>
          <w:szCs w:val="24"/>
        </w:rPr>
      </w:pPr>
      <w:r w:rsidRPr="00655030">
        <w:rPr>
          <w:rFonts w:ascii="Times New Roman" w:hAnsi="Times New Roman" w:cs="Times New Roman"/>
          <w:b/>
          <w:bCs/>
          <w:sz w:val="24"/>
          <w:szCs w:val="24"/>
        </w:rPr>
        <w:t>Definitions:</w:t>
      </w:r>
    </w:p>
    <w:p w14:paraId="5D06121B"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b/>
          <w:bCs/>
          <w:sz w:val="24"/>
          <w:szCs w:val="24"/>
        </w:rPr>
        <w:t>ARTICLE 3</w:t>
      </w:r>
      <w:r w:rsidRPr="00655030">
        <w:rPr>
          <w:rFonts w:ascii="Times New Roman" w:hAnsi="Times New Roman" w:cs="Times New Roman"/>
          <w:sz w:val="24"/>
          <w:szCs w:val="24"/>
        </w:rPr>
        <w:t xml:space="preserve"> - (1) In this Directive</w:t>
      </w:r>
    </w:p>
    <w:p w14:paraId="4CF18D8B" w14:textId="2CC50CAB" w:rsidR="007132A8" w:rsidRPr="00655030" w:rsidRDefault="007132A8" w:rsidP="00B377D2">
      <w:pPr>
        <w:spacing w:line="240" w:lineRule="auto"/>
        <w:rPr>
          <w:rFonts w:ascii="Times New Roman" w:hAnsi="Times New Roman" w:cs="Times New Roman"/>
          <w:sz w:val="24"/>
          <w:szCs w:val="24"/>
        </w:rPr>
      </w:pPr>
      <w:proofErr w:type="gramStart"/>
      <w:r w:rsidRPr="00655030">
        <w:rPr>
          <w:rFonts w:ascii="Times New Roman" w:hAnsi="Times New Roman" w:cs="Times New Roman"/>
          <w:sz w:val="24"/>
          <w:szCs w:val="24"/>
        </w:rPr>
        <w:t>a)Equivalent</w:t>
      </w:r>
      <w:proofErr w:type="gramEnd"/>
      <w:r w:rsidRPr="00655030">
        <w:rPr>
          <w:rFonts w:ascii="Times New Roman" w:hAnsi="Times New Roman" w:cs="Times New Roman"/>
          <w:sz w:val="24"/>
          <w:szCs w:val="24"/>
        </w:rPr>
        <w:t xml:space="preserve"> Diploma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Diploma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with the same names or </w:t>
      </w:r>
    </w:p>
    <w:p w14:paraId="69CFF160"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diploma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that are determined by the relevant administrative boards to have at </w:t>
      </w:r>
    </w:p>
    <w:p w14:paraId="696BCE95"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least eighty percent of the same content,</w:t>
      </w:r>
    </w:p>
    <w:p w14:paraId="67E11ABE" w14:textId="1E83BDD6" w:rsidR="007132A8" w:rsidRPr="00655030" w:rsidRDefault="007132A8" w:rsidP="00B377D2">
      <w:pPr>
        <w:spacing w:line="240" w:lineRule="auto"/>
        <w:rPr>
          <w:rFonts w:ascii="Times New Roman" w:hAnsi="Times New Roman" w:cs="Times New Roman"/>
          <w:sz w:val="24"/>
          <w:szCs w:val="24"/>
        </w:rPr>
      </w:pPr>
      <w:proofErr w:type="gramStart"/>
      <w:r w:rsidRPr="00655030">
        <w:rPr>
          <w:rFonts w:ascii="Times New Roman" w:hAnsi="Times New Roman" w:cs="Times New Roman"/>
          <w:sz w:val="24"/>
          <w:szCs w:val="24"/>
        </w:rPr>
        <w:t>b)Faculties</w:t>
      </w:r>
      <w:proofErr w:type="gramEnd"/>
      <w:r w:rsidRPr="00655030">
        <w:rPr>
          <w:rFonts w:ascii="Times New Roman" w:hAnsi="Times New Roman" w:cs="Times New Roman"/>
          <w:sz w:val="24"/>
          <w:szCs w:val="24"/>
        </w:rPr>
        <w:t xml:space="preserve">: The faculties where undergraduate education is carried out at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w:t>
      </w:r>
    </w:p>
    <w:p w14:paraId="32418380" w14:textId="2A9396A6" w:rsidR="004375B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c) </w:t>
      </w:r>
      <w:r w:rsidR="004375B8" w:rsidRPr="00655030">
        <w:rPr>
          <w:rFonts w:ascii="Times New Roman" w:hAnsi="Times New Roman" w:cs="Times New Roman"/>
          <w:sz w:val="24"/>
          <w:szCs w:val="24"/>
        </w:rPr>
        <w:t xml:space="preserve">Vocational School </w:t>
      </w:r>
      <w:r w:rsidRPr="00655030">
        <w:rPr>
          <w:rFonts w:ascii="Times New Roman" w:hAnsi="Times New Roman" w:cs="Times New Roman"/>
          <w:sz w:val="24"/>
          <w:szCs w:val="24"/>
        </w:rPr>
        <w:t xml:space="preserve">(MYO): </w:t>
      </w:r>
      <w:r w:rsidR="004375B8" w:rsidRPr="00655030">
        <w:rPr>
          <w:rFonts w:ascii="Times New Roman" w:hAnsi="Times New Roman" w:cs="Times New Roman"/>
          <w:sz w:val="24"/>
          <w:szCs w:val="24"/>
        </w:rPr>
        <w:t xml:space="preserve">The </w:t>
      </w:r>
      <w:r w:rsidR="00936F94">
        <w:rPr>
          <w:rFonts w:ascii="Times New Roman" w:hAnsi="Times New Roman" w:cs="Times New Roman"/>
          <w:sz w:val="24"/>
          <w:szCs w:val="24"/>
        </w:rPr>
        <w:t>school</w:t>
      </w:r>
      <w:r w:rsidR="004375B8" w:rsidRPr="00655030">
        <w:rPr>
          <w:rFonts w:ascii="Times New Roman" w:hAnsi="Times New Roman" w:cs="Times New Roman"/>
          <w:sz w:val="24"/>
          <w:szCs w:val="24"/>
        </w:rPr>
        <w:t xml:space="preserve"> where associate degree education is provided at </w:t>
      </w:r>
      <w:proofErr w:type="spellStart"/>
      <w:r w:rsidR="004375B8" w:rsidRPr="00655030">
        <w:rPr>
          <w:rFonts w:ascii="Times New Roman" w:hAnsi="Times New Roman" w:cs="Times New Roman"/>
          <w:sz w:val="24"/>
          <w:szCs w:val="24"/>
        </w:rPr>
        <w:t>Altınbaş</w:t>
      </w:r>
      <w:proofErr w:type="spellEnd"/>
      <w:r w:rsidR="004375B8" w:rsidRPr="00655030">
        <w:rPr>
          <w:rFonts w:ascii="Times New Roman" w:hAnsi="Times New Roman" w:cs="Times New Roman"/>
          <w:sz w:val="24"/>
          <w:szCs w:val="24"/>
        </w:rPr>
        <w:t xml:space="preserve"> University,</w:t>
      </w:r>
    </w:p>
    <w:p w14:paraId="78B34D15" w14:textId="49BB51E4"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d)Relevant Board: Faculty/Vocational School Boards at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w:t>
      </w:r>
    </w:p>
    <w:p w14:paraId="11A11458"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lastRenderedPageBreak/>
        <w:t xml:space="preserve">e) Different Score Type: The scores formed by </w:t>
      </w:r>
      <w:proofErr w:type="gramStart"/>
      <w:r w:rsidRPr="00655030">
        <w:rPr>
          <w:rFonts w:ascii="Times New Roman" w:hAnsi="Times New Roman" w:cs="Times New Roman"/>
          <w:sz w:val="24"/>
          <w:szCs w:val="24"/>
        </w:rPr>
        <w:t>taking into account</w:t>
      </w:r>
      <w:proofErr w:type="gramEnd"/>
      <w:r w:rsidRPr="00655030">
        <w:rPr>
          <w:rFonts w:ascii="Times New Roman" w:hAnsi="Times New Roman" w:cs="Times New Roman"/>
          <w:sz w:val="24"/>
          <w:szCs w:val="24"/>
        </w:rPr>
        <w:t xml:space="preserve"> the tests used in the </w:t>
      </w:r>
    </w:p>
    <w:p w14:paraId="6B96353B"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calculation of the scores used in placement to higher education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in the </w:t>
      </w:r>
      <w:proofErr w:type="gramStart"/>
      <w:r w:rsidRPr="00655030">
        <w:rPr>
          <w:rFonts w:ascii="Times New Roman" w:hAnsi="Times New Roman" w:cs="Times New Roman"/>
          <w:sz w:val="24"/>
          <w:szCs w:val="24"/>
        </w:rPr>
        <w:t>Student</w:t>
      </w:r>
      <w:proofErr w:type="gramEnd"/>
      <w:r w:rsidRPr="00655030">
        <w:rPr>
          <w:rFonts w:ascii="Times New Roman" w:hAnsi="Times New Roman" w:cs="Times New Roman"/>
          <w:sz w:val="24"/>
          <w:szCs w:val="24"/>
        </w:rPr>
        <w:t xml:space="preserve"> </w:t>
      </w:r>
    </w:p>
    <w:p w14:paraId="7C84FA49"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Selection and Placement system.</w:t>
      </w:r>
    </w:p>
    <w:p w14:paraId="78C275F3" w14:textId="5EDFEF6D" w:rsidR="007132A8" w:rsidRPr="00655030" w:rsidRDefault="007132A8" w:rsidP="00B377D2">
      <w:pPr>
        <w:spacing w:line="276" w:lineRule="auto"/>
        <w:rPr>
          <w:rFonts w:ascii="Times New Roman" w:hAnsi="Times New Roman" w:cs="Times New Roman"/>
          <w:sz w:val="24"/>
          <w:szCs w:val="24"/>
        </w:rPr>
      </w:pPr>
      <w:r w:rsidRPr="00655030">
        <w:rPr>
          <w:rFonts w:ascii="Times New Roman" w:hAnsi="Times New Roman" w:cs="Times New Roman"/>
          <w:sz w:val="24"/>
          <w:szCs w:val="24"/>
        </w:rPr>
        <w:t>f) Grade Point Average (GPA): The grade point average weighted according to the credits of all courses taken until the semester the student wants to transfer, except the preparatory class,</w:t>
      </w:r>
    </w:p>
    <w:p w14:paraId="5733E050" w14:textId="349ABB9B"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g)</w:t>
      </w:r>
      <w:r w:rsidR="001E14F2">
        <w:rPr>
          <w:rFonts w:ascii="Times New Roman" w:hAnsi="Times New Roman" w:cs="Times New Roman"/>
          <w:sz w:val="24"/>
          <w:szCs w:val="24"/>
        </w:rPr>
        <w:t xml:space="preserve"> </w:t>
      </w:r>
      <w:r w:rsidRPr="00655030">
        <w:rPr>
          <w:rFonts w:ascii="Times New Roman" w:hAnsi="Times New Roman" w:cs="Times New Roman"/>
          <w:sz w:val="24"/>
          <w:szCs w:val="24"/>
        </w:rPr>
        <w:t>Quota: The number of students determined and announced in advance,</w:t>
      </w:r>
    </w:p>
    <w:p w14:paraId="1DC46005"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h) Senate: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 Senate, </w:t>
      </w:r>
    </w:p>
    <w:p w14:paraId="0B415D7C" w14:textId="6CB3E105"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ğ) University: </w:t>
      </w:r>
      <w:proofErr w:type="spellStart"/>
      <w:r w:rsidRPr="00655030">
        <w:rPr>
          <w:rFonts w:ascii="Times New Roman" w:hAnsi="Times New Roman" w:cs="Times New Roman"/>
          <w:sz w:val="24"/>
          <w:szCs w:val="24"/>
        </w:rPr>
        <w:t>Altinbas</w:t>
      </w:r>
      <w:proofErr w:type="spellEnd"/>
      <w:r w:rsidRPr="00655030">
        <w:rPr>
          <w:rFonts w:ascii="Times New Roman" w:hAnsi="Times New Roman" w:cs="Times New Roman"/>
          <w:sz w:val="24"/>
          <w:szCs w:val="24"/>
        </w:rPr>
        <w:t xml:space="preserve"> University,</w:t>
      </w:r>
    </w:p>
    <w:p w14:paraId="483EDB56" w14:textId="77777777" w:rsidR="007132A8" w:rsidRPr="00655030" w:rsidRDefault="007132A8" w:rsidP="00B377D2">
      <w:pPr>
        <w:spacing w:line="240" w:lineRule="auto"/>
        <w:rPr>
          <w:rFonts w:ascii="Times New Roman" w:hAnsi="Times New Roman" w:cs="Times New Roman"/>
          <w:sz w:val="24"/>
          <w:szCs w:val="24"/>
        </w:rPr>
      </w:pPr>
      <w:proofErr w:type="spellStart"/>
      <w:r w:rsidRPr="00655030">
        <w:rPr>
          <w:rFonts w:ascii="Times New Roman" w:hAnsi="Times New Roman" w:cs="Times New Roman"/>
          <w:sz w:val="24"/>
          <w:szCs w:val="24"/>
        </w:rPr>
        <w:t>i</w:t>
      </w:r>
      <w:proofErr w:type="spellEnd"/>
      <w:r w:rsidRPr="00655030">
        <w:rPr>
          <w:rFonts w:ascii="Times New Roman" w:hAnsi="Times New Roman" w:cs="Times New Roman"/>
          <w:sz w:val="24"/>
          <w:szCs w:val="24"/>
        </w:rPr>
        <w:t xml:space="preserve">) Board of Directors: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 Board of Directors,</w:t>
      </w:r>
    </w:p>
    <w:p w14:paraId="2E714677" w14:textId="52DD519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ı) Adjustment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The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consisting of additional courses and practices in </w:t>
      </w:r>
    </w:p>
    <w:p w14:paraId="4AA8FD00" w14:textId="4BF30112"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order to adapt to the curriculum of the diploma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to which the transfer is made,</w:t>
      </w:r>
    </w:p>
    <w:p w14:paraId="4FFEC490"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j) Higher Education Student Database (YÖKSİS): The central database where the information </w:t>
      </w:r>
    </w:p>
    <w:p w14:paraId="7BC7A0CD"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of students studying at associate, undergraduate and graduate levels in all higher education </w:t>
      </w:r>
    </w:p>
    <w:p w14:paraId="3470C62B"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institutions within the Council of Higher Education </w:t>
      </w:r>
      <w:proofErr w:type="gramStart"/>
      <w:r w:rsidRPr="00655030">
        <w:rPr>
          <w:rFonts w:ascii="Times New Roman" w:hAnsi="Times New Roman" w:cs="Times New Roman"/>
          <w:sz w:val="24"/>
          <w:szCs w:val="24"/>
        </w:rPr>
        <w:t>is</w:t>
      </w:r>
      <w:proofErr w:type="gramEnd"/>
      <w:r w:rsidRPr="00655030">
        <w:rPr>
          <w:rFonts w:ascii="Times New Roman" w:hAnsi="Times New Roman" w:cs="Times New Roman"/>
          <w:sz w:val="24"/>
          <w:szCs w:val="24"/>
        </w:rPr>
        <w:t xml:space="preserve"> kept,</w:t>
      </w:r>
    </w:p>
    <w:p w14:paraId="656F3676" w14:textId="447CF046"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k) ÖSYM: Measurement, Selection and Placement Centre,</w:t>
      </w:r>
    </w:p>
    <w:p w14:paraId="687F0397" w14:textId="77777777" w:rsidR="007132A8" w:rsidRPr="00655030" w:rsidRDefault="007132A8" w:rsidP="00B377D2">
      <w:pPr>
        <w:spacing w:line="240" w:lineRule="auto"/>
        <w:rPr>
          <w:rFonts w:ascii="Times New Roman" w:hAnsi="Times New Roman" w:cs="Times New Roman"/>
          <w:sz w:val="24"/>
          <w:szCs w:val="24"/>
        </w:rPr>
      </w:pPr>
    </w:p>
    <w:p w14:paraId="76893AB6" w14:textId="496FFE63" w:rsidR="007132A8" w:rsidRPr="00655030" w:rsidRDefault="007132A8" w:rsidP="00B377D2">
      <w:pPr>
        <w:spacing w:line="240" w:lineRule="auto"/>
        <w:rPr>
          <w:rFonts w:ascii="Times New Roman" w:hAnsi="Times New Roman" w:cs="Times New Roman"/>
          <w:b/>
          <w:bCs/>
          <w:sz w:val="24"/>
          <w:szCs w:val="24"/>
        </w:rPr>
      </w:pPr>
      <w:r w:rsidRPr="00655030">
        <w:rPr>
          <w:rFonts w:ascii="Times New Roman" w:hAnsi="Times New Roman" w:cs="Times New Roman"/>
          <w:b/>
          <w:bCs/>
          <w:sz w:val="24"/>
          <w:szCs w:val="24"/>
        </w:rPr>
        <w:t>English Proficiency Exam</w:t>
      </w:r>
    </w:p>
    <w:p w14:paraId="099E3CE6" w14:textId="7E90EC75"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b/>
          <w:bCs/>
          <w:sz w:val="24"/>
          <w:szCs w:val="24"/>
        </w:rPr>
        <w:t>ARTICLE 4 -</w:t>
      </w:r>
      <w:r w:rsidRPr="00655030">
        <w:rPr>
          <w:rFonts w:ascii="Times New Roman" w:hAnsi="Times New Roman" w:cs="Times New Roman"/>
          <w:sz w:val="24"/>
          <w:szCs w:val="24"/>
        </w:rPr>
        <w:t xml:space="preserve"> (1) Applicants to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w:t>
      </w:r>
      <w:proofErr w:type="gramStart"/>
      <w:r w:rsidRPr="00655030">
        <w:rPr>
          <w:rFonts w:ascii="Times New Roman" w:hAnsi="Times New Roman" w:cs="Times New Roman"/>
          <w:sz w:val="24"/>
          <w:szCs w:val="24"/>
        </w:rPr>
        <w:t>whose</w:t>
      </w:r>
      <w:proofErr w:type="gramEnd"/>
      <w:r w:rsidRPr="00655030">
        <w:rPr>
          <w:rFonts w:ascii="Times New Roman" w:hAnsi="Times New Roman" w:cs="Times New Roman"/>
          <w:sz w:val="24"/>
          <w:szCs w:val="24"/>
        </w:rPr>
        <w:t xml:space="preserve"> medium of instruction is </w:t>
      </w:r>
      <w:r w:rsidR="00B80FBD">
        <w:rPr>
          <w:rFonts w:ascii="Times New Roman" w:hAnsi="Times New Roman" w:cs="Times New Roman"/>
          <w:sz w:val="24"/>
          <w:szCs w:val="24"/>
        </w:rPr>
        <w:t>completely</w:t>
      </w:r>
      <w:r w:rsidRPr="00655030">
        <w:rPr>
          <w:rFonts w:ascii="Times New Roman" w:hAnsi="Times New Roman" w:cs="Times New Roman"/>
          <w:sz w:val="24"/>
          <w:szCs w:val="24"/>
        </w:rPr>
        <w:t xml:space="preserve"> or </w:t>
      </w:r>
    </w:p>
    <w:p w14:paraId="169302DF"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partially in English must be proficient enough in English to follow the courses. The English </w:t>
      </w:r>
    </w:p>
    <w:p w14:paraId="20E1EB26"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proficiency of the students applying for transfer is determined by the English Proficiency </w:t>
      </w:r>
    </w:p>
    <w:p w14:paraId="1606C4E2"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Exams conducted by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 School of Foreign Languages and the dates of which </w:t>
      </w:r>
    </w:p>
    <w:p w14:paraId="1CBBCECC"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are announced in the academic calendar. English proficiency requirements are applied </w:t>
      </w:r>
    </w:p>
    <w:p w14:paraId="6BF92087"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according to </w:t>
      </w:r>
      <w:proofErr w:type="spellStart"/>
      <w:r w:rsidRPr="00655030">
        <w:rPr>
          <w:rFonts w:ascii="Times New Roman" w:hAnsi="Times New Roman" w:cs="Times New Roman"/>
          <w:sz w:val="24"/>
          <w:szCs w:val="24"/>
        </w:rPr>
        <w:t>Altınbaş</w:t>
      </w:r>
      <w:proofErr w:type="spellEnd"/>
      <w:r w:rsidRPr="00655030">
        <w:rPr>
          <w:rFonts w:ascii="Times New Roman" w:hAnsi="Times New Roman" w:cs="Times New Roman"/>
          <w:sz w:val="24"/>
          <w:szCs w:val="24"/>
        </w:rPr>
        <w:t xml:space="preserve"> University English Preparatory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Regulations.</w:t>
      </w:r>
    </w:p>
    <w:p w14:paraId="6C12C5AE" w14:textId="77777777" w:rsidR="00B377D2" w:rsidRPr="00655030" w:rsidRDefault="00B377D2" w:rsidP="00B377D2">
      <w:pPr>
        <w:spacing w:line="240" w:lineRule="auto"/>
        <w:rPr>
          <w:rFonts w:ascii="Times New Roman" w:hAnsi="Times New Roman" w:cs="Times New Roman"/>
          <w:sz w:val="24"/>
          <w:szCs w:val="24"/>
        </w:rPr>
      </w:pPr>
    </w:p>
    <w:p w14:paraId="4F61D2A1" w14:textId="77777777" w:rsidR="007132A8" w:rsidRPr="00655030" w:rsidRDefault="007132A8" w:rsidP="00B377D2">
      <w:pPr>
        <w:spacing w:line="240" w:lineRule="auto"/>
        <w:jc w:val="center"/>
        <w:rPr>
          <w:rFonts w:ascii="Times New Roman" w:hAnsi="Times New Roman" w:cs="Times New Roman"/>
          <w:b/>
          <w:bCs/>
          <w:sz w:val="24"/>
          <w:szCs w:val="24"/>
        </w:rPr>
      </w:pPr>
      <w:r w:rsidRPr="00655030">
        <w:rPr>
          <w:rFonts w:ascii="Times New Roman" w:hAnsi="Times New Roman" w:cs="Times New Roman"/>
          <w:b/>
          <w:bCs/>
          <w:sz w:val="24"/>
          <w:szCs w:val="24"/>
        </w:rPr>
        <w:t>PART TWO</w:t>
      </w:r>
    </w:p>
    <w:p w14:paraId="76DA406E" w14:textId="01270091" w:rsidR="007132A8" w:rsidRPr="00655030" w:rsidRDefault="007132A8" w:rsidP="00B377D2">
      <w:pPr>
        <w:spacing w:line="240" w:lineRule="auto"/>
        <w:jc w:val="center"/>
        <w:rPr>
          <w:rFonts w:ascii="Times New Roman" w:hAnsi="Times New Roman" w:cs="Times New Roman"/>
          <w:b/>
          <w:bCs/>
          <w:sz w:val="24"/>
          <w:szCs w:val="24"/>
        </w:rPr>
      </w:pPr>
      <w:r w:rsidRPr="00655030">
        <w:rPr>
          <w:rFonts w:ascii="Times New Roman" w:hAnsi="Times New Roman" w:cs="Times New Roman"/>
          <w:b/>
          <w:bCs/>
          <w:sz w:val="24"/>
          <w:szCs w:val="24"/>
        </w:rPr>
        <w:t xml:space="preserve">Internal </w:t>
      </w:r>
      <w:r w:rsidR="001000B6" w:rsidRPr="00655030">
        <w:rPr>
          <w:rFonts w:ascii="Times New Roman" w:hAnsi="Times New Roman" w:cs="Times New Roman"/>
          <w:b/>
          <w:bCs/>
          <w:sz w:val="24"/>
          <w:szCs w:val="24"/>
        </w:rPr>
        <w:t>Undergraduate</w:t>
      </w:r>
      <w:r w:rsidRPr="00655030">
        <w:rPr>
          <w:rFonts w:ascii="Times New Roman" w:hAnsi="Times New Roman" w:cs="Times New Roman"/>
          <w:b/>
          <w:bCs/>
          <w:sz w:val="24"/>
          <w:szCs w:val="24"/>
        </w:rPr>
        <w:t xml:space="preserve"> Transfers</w:t>
      </w:r>
    </w:p>
    <w:p w14:paraId="2DE6A2EA" w14:textId="77777777" w:rsidR="007132A8" w:rsidRPr="00655030" w:rsidRDefault="007132A8" w:rsidP="00B377D2">
      <w:pPr>
        <w:spacing w:line="240" w:lineRule="auto"/>
        <w:rPr>
          <w:rFonts w:ascii="Times New Roman" w:hAnsi="Times New Roman" w:cs="Times New Roman"/>
          <w:b/>
          <w:bCs/>
          <w:sz w:val="24"/>
          <w:szCs w:val="24"/>
        </w:rPr>
      </w:pPr>
      <w:r w:rsidRPr="00655030">
        <w:rPr>
          <w:rFonts w:ascii="Times New Roman" w:hAnsi="Times New Roman" w:cs="Times New Roman"/>
          <w:b/>
          <w:bCs/>
          <w:sz w:val="24"/>
          <w:szCs w:val="24"/>
        </w:rPr>
        <w:t>General Provisions</w:t>
      </w:r>
    </w:p>
    <w:p w14:paraId="1264F7DF" w14:textId="009FC6ED" w:rsidR="007132A8" w:rsidRPr="00655030" w:rsidRDefault="007132A8" w:rsidP="00B377D2">
      <w:pPr>
        <w:spacing w:line="276" w:lineRule="auto"/>
        <w:rPr>
          <w:rFonts w:ascii="Times New Roman" w:hAnsi="Times New Roman" w:cs="Times New Roman"/>
          <w:sz w:val="24"/>
          <w:szCs w:val="24"/>
        </w:rPr>
      </w:pPr>
      <w:r w:rsidRPr="00655030">
        <w:rPr>
          <w:rFonts w:ascii="Times New Roman" w:hAnsi="Times New Roman" w:cs="Times New Roman"/>
          <w:b/>
          <w:bCs/>
          <w:sz w:val="24"/>
          <w:szCs w:val="24"/>
        </w:rPr>
        <w:t>ARTICLE 5</w:t>
      </w:r>
      <w:r w:rsidRPr="00655030">
        <w:rPr>
          <w:rFonts w:ascii="Times New Roman" w:hAnsi="Times New Roman" w:cs="Times New Roman"/>
          <w:sz w:val="24"/>
          <w:szCs w:val="24"/>
        </w:rPr>
        <w:t xml:space="preserve"> - (1) Internal transfer quotas and conditions are determined by the relevant board of directors, not exceeding 15% of the student quota foreseen in the ÖSYM guide for each diploma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for the relevant </w:t>
      </w:r>
      <w:proofErr w:type="gramStart"/>
      <w:r w:rsidRPr="00655030">
        <w:rPr>
          <w:rFonts w:ascii="Times New Roman" w:hAnsi="Times New Roman" w:cs="Times New Roman"/>
          <w:sz w:val="24"/>
          <w:szCs w:val="24"/>
        </w:rPr>
        <w:t>year, and</w:t>
      </w:r>
      <w:proofErr w:type="gramEnd"/>
      <w:r w:rsidRPr="00655030">
        <w:rPr>
          <w:rFonts w:ascii="Times New Roman" w:hAnsi="Times New Roman" w:cs="Times New Roman"/>
          <w:sz w:val="24"/>
          <w:szCs w:val="24"/>
        </w:rPr>
        <w:t xml:space="preserve"> are accepted and </w:t>
      </w:r>
      <w:r w:rsidR="007477D7" w:rsidRPr="00655030">
        <w:rPr>
          <w:rFonts w:ascii="Times New Roman" w:hAnsi="Times New Roman" w:cs="Times New Roman"/>
          <w:sz w:val="24"/>
          <w:szCs w:val="24"/>
        </w:rPr>
        <w:t>finalized</w:t>
      </w:r>
      <w:r w:rsidRPr="00655030">
        <w:rPr>
          <w:rFonts w:ascii="Times New Roman" w:hAnsi="Times New Roman" w:cs="Times New Roman"/>
          <w:sz w:val="24"/>
          <w:szCs w:val="24"/>
        </w:rPr>
        <w:t xml:space="preserve"> by the Senate.</w:t>
      </w:r>
    </w:p>
    <w:p w14:paraId="4685F00A"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(2) In-house quotas of the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can be determined separately for diploma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w:t>
      </w:r>
    </w:p>
    <w:p w14:paraId="1B569B28"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within the same faculty or vocational school and diploma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within other </w:t>
      </w:r>
    </w:p>
    <w:p w14:paraId="648B1A1B"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faculties or vocational schools.</w:t>
      </w:r>
    </w:p>
    <w:p w14:paraId="47757013"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(3) Applications for transfer between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within the institution are made to the </w:t>
      </w:r>
    </w:p>
    <w:p w14:paraId="7F5962D0"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Student Affairs Department within the announced period.</w:t>
      </w:r>
    </w:p>
    <w:p w14:paraId="20F1C405" w14:textId="4526AA21"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(4) </w:t>
      </w:r>
      <w:r w:rsidR="00B80FBD" w:rsidRPr="00655030">
        <w:rPr>
          <w:rFonts w:ascii="Times New Roman" w:hAnsi="Times New Roman" w:cs="Times New Roman"/>
          <w:sz w:val="24"/>
          <w:szCs w:val="24"/>
        </w:rPr>
        <w:t xml:space="preserve">Transfer cannot be made to </w:t>
      </w:r>
      <w:r w:rsidR="00B80FBD">
        <w:rPr>
          <w:rFonts w:ascii="Times New Roman" w:hAnsi="Times New Roman" w:cs="Times New Roman"/>
          <w:sz w:val="24"/>
          <w:szCs w:val="24"/>
        </w:rPr>
        <w:t>the f</w:t>
      </w:r>
      <w:r w:rsidRPr="00655030">
        <w:rPr>
          <w:rFonts w:ascii="Times New Roman" w:hAnsi="Times New Roman" w:cs="Times New Roman"/>
          <w:sz w:val="24"/>
          <w:szCs w:val="24"/>
        </w:rPr>
        <w:t xml:space="preserve">irst semester and last semester of associate degree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w:t>
      </w:r>
      <w:r w:rsidR="00B80FBD">
        <w:rPr>
          <w:rFonts w:ascii="Times New Roman" w:hAnsi="Times New Roman" w:cs="Times New Roman"/>
          <w:sz w:val="24"/>
          <w:szCs w:val="24"/>
        </w:rPr>
        <w:t xml:space="preserve">and </w:t>
      </w:r>
      <w:r w:rsidRPr="00655030">
        <w:rPr>
          <w:rFonts w:ascii="Times New Roman" w:hAnsi="Times New Roman" w:cs="Times New Roman"/>
          <w:sz w:val="24"/>
          <w:szCs w:val="24"/>
        </w:rPr>
        <w:t xml:space="preserve">the preparatory class, first two and the last two </w:t>
      </w:r>
      <w:r w:rsidR="00B80FBD">
        <w:rPr>
          <w:rFonts w:ascii="Times New Roman" w:hAnsi="Times New Roman" w:cs="Times New Roman"/>
          <w:sz w:val="24"/>
          <w:szCs w:val="24"/>
        </w:rPr>
        <w:t xml:space="preserve">semesters of undergraduate </w:t>
      </w:r>
      <w:proofErr w:type="spellStart"/>
      <w:r w:rsidR="00B80FBD">
        <w:rPr>
          <w:rFonts w:ascii="Times New Roman" w:hAnsi="Times New Roman" w:cs="Times New Roman"/>
          <w:sz w:val="24"/>
          <w:szCs w:val="24"/>
        </w:rPr>
        <w:t>programmes</w:t>
      </w:r>
      <w:proofErr w:type="spellEnd"/>
      <w:r w:rsidR="00B80FBD">
        <w:rPr>
          <w:rFonts w:ascii="Times New Roman" w:hAnsi="Times New Roman" w:cs="Times New Roman"/>
          <w:sz w:val="24"/>
          <w:szCs w:val="24"/>
        </w:rPr>
        <w:t>.</w:t>
      </w:r>
    </w:p>
    <w:p w14:paraId="0AAF9F14"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(5) Intra-institutional transfer is made between equivalent diploma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w:t>
      </w:r>
    </w:p>
    <w:p w14:paraId="0E767A17"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according to quotas and other conditions.</w:t>
      </w:r>
    </w:p>
    <w:p w14:paraId="72368431" w14:textId="3440665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(6) </w:t>
      </w:r>
      <w:r w:rsidR="00B80FBD">
        <w:rPr>
          <w:rFonts w:ascii="Times New Roman" w:hAnsi="Times New Roman" w:cs="Times New Roman"/>
          <w:sz w:val="24"/>
          <w:szCs w:val="24"/>
        </w:rPr>
        <w:t>Freezing registration</w:t>
      </w:r>
      <w:r w:rsidRPr="00655030">
        <w:rPr>
          <w:rFonts w:ascii="Times New Roman" w:hAnsi="Times New Roman" w:cs="Times New Roman"/>
          <w:sz w:val="24"/>
          <w:szCs w:val="24"/>
        </w:rPr>
        <w:t xml:space="preserve"> does not constitute an obstacle to benefit from the right to transfer.</w:t>
      </w:r>
    </w:p>
    <w:p w14:paraId="307A42B7"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(7) Intra-institutional transfer quotas, the base scores of the relevant diploma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for </w:t>
      </w:r>
    </w:p>
    <w:p w14:paraId="5D5E2425"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the last four years and the conditions for intra-institutional transfer are announced on the </w:t>
      </w:r>
    </w:p>
    <w:p w14:paraId="7F9D8C15"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University's website at least two weeks before the last application is accepted.</w:t>
      </w:r>
    </w:p>
    <w:p w14:paraId="5A14105E"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(8) When students who are studying in a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of the University within the </w:t>
      </w:r>
    </w:p>
    <w:p w14:paraId="6D2E5CC5" w14:textId="149F17C9"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scholarship quota transfer</w:t>
      </w:r>
      <w:r w:rsidR="006F3F3A">
        <w:rPr>
          <w:rFonts w:ascii="Times New Roman" w:hAnsi="Times New Roman" w:cs="Times New Roman"/>
          <w:sz w:val="24"/>
          <w:szCs w:val="24"/>
        </w:rPr>
        <w:t xml:space="preserve"> to another </w:t>
      </w:r>
      <w:proofErr w:type="spellStart"/>
      <w:r w:rsidR="006F3F3A">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the situation regarding their scholarships is determined by </w:t>
      </w:r>
      <w:r w:rsidR="00A87523">
        <w:rPr>
          <w:rFonts w:ascii="Times New Roman" w:hAnsi="Times New Roman" w:cs="Times New Roman"/>
          <w:sz w:val="24"/>
          <w:szCs w:val="24"/>
        </w:rPr>
        <w:t>t</w:t>
      </w:r>
      <w:r w:rsidRPr="00655030">
        <w:rPr>
          <w:rFonts w:ascii="Times New Roman" w:hAnsi="Times New Roman" w:cs="Times New Roman"/>
          <w:sz w:val="24"/>
          <w:szCs w:val="24"/>
        </w:rPr>
        <w:t>he Senate.</w:t>
      </w:r>
    </w:p>
    <w:p w14:paraId="71E10576" w14:textId="77777777" w:rsidR="001F09DB" w:rsidRPr="00655030" w:rsidRDefault="001F09DB" w:rsidP="00B377D2">
      <w:pPr>
        <w:spacing w:line="240" w:lineRule="auto"/>
        <w:rPr>
          <w:rFonts w:ascii="Times New Roman" w:hAnsi="Times New Roman" w:cs="Times New Roman"/>
          <w:sz w:val="24"/>
          <w:szCs w:val="24"/>
        </w:rPr>
      </w:pPr>
    </w:p>
    <w:p w14:paraId="26A9DDFD" w14:textId="77777777" w:rsidR="007132A8" w:rsidRPr="00655030" w:rsidRDefault="007132A8" w:rsidP="00B377D2">
      <w:pPr>
        <w:spacing w:line="240" w:lineRule="auto"/>
        <w:rPr>
          <w:rFonts w:ascii="Times New Roman" w:hAnsi="Times New Roman" w:cs="Times New Roman"/>
          <w:b/>
          <w:bCs/>
          <w:sz w:val="24"/>
          <w:szCs w:val="24"/>
        </w:rPr>
      </w:pPr>
      <w:r w:rsidRPr="00655030">
        <w:rPr>
          <w:rFonts w:ascii="Times New Roman" w:hAnsi="Times New Roman" w:cs="Times New Roman"/>
          <w:b/>
          <w:bCs/>
          <w:sz w:val="24"/>
          <w:szCs w:val="24"/>
        </w:rPr>
        <w:t>Application and Evaluation</w:t>
      </w:r>
    </w:p>
    <w:p w14:paraId="5DB60674"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b/>
          <w:bCs/>
          <w:sz w:val="24"/>
          <w:szCs w:val="24"/>
        </w:rPr>
        <w:t xml:space="preserve">Article 6 - </w:t>
      </w:r>
      <w:r w:rsidRPr="00655030">
        <w:rPr>
          <w:rFonts w:ascii="Times New Roman" w:hAnsi="Times New Roman" w:cs="Times New Roman"/>
          <w:sz w:val="24"/>
          <w:szCs w:val="24"/>
        </w:rPr>
        <w:t xml:space="preserve">(1) The student must have a grade point average (GPA) of at least 60 out of 100 </w:t>
      </w:r>
    </w:p>
    <w:p w14:paraId="2B227E49"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or at least 2.29 out of 4.00, </w:t>
      </w:r>
      <w:proofErr w:type="gramStart"/>
      <w:r w:rsidRPr="00655030">
        <w:rPr>
          <w:rFonts w:ascii="Times New Roman" w:hAnsi="Times New Roman" w:cs="Times New Roman"/>
          <w:sz w:val="24"/>
          <w:szCs w:val="24"/>
        </w:rPr>
        <w:t>provided that</w:t>
      </w:r>
      <w:proofErr w:type="gramEnd"/>
      <w:r w:rsidRPr="00655030">
        <w:rPr>
          <w:rFonts w:ascii="Times New Roman" w:hAnsi="Times New Roman" w:cs="Times New Roman"/>
          <w:sz w:val="24"/>
          <w:szCs w:val="24"/>
        </w:rPr>
        <w:t xml:space="preserve"> it is not less than the lowest base score of the </w:t>
      </w:r>
    </w:p>
    <w:p w14:paraId="655390CE"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diploma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of other universities in the country, and the grade point average (GPA) </w:t>
      </w:r>
    </w:p>
    <w:p w14:paraId="51E72A51"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of the semesters completed in the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in which the student is enrolled must be at </w:t>
      </w:r>
    </w:p>
    <w:p w14:paraId="2C4F4C74"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least 60 out of 100 or at least 2.29 out of 4.00. Applications are evaluated by including 40 </w:t>
      </w:r>
    </w:p>
    <w:p w14:paraId="7934CE9C"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percent of the candidates' grade point average and the OSYS / YKS score in the year of </w:t>
      </w:r>
    </w:p>
    <w:p w14:paraId="79E73A05"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enrolment in higher education in the score type of the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in the calculation and the </w:t>
      </w:r>
    </w:p>
    <w:p w14:paraId="36A9BBB1"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transition is provided according to the allocated quota.</w:t>
      </w:r>
    </w:p>
    <w:p w14:paraId="2892421B"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(2) In order to be able to apply for transfer between diploma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that accept students </w:t>
      </w:r>
    </w:p>
    <w:p w14:paraId="0DFEC042"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at the same level within the University, the student must have taken the central exam in the </w:t>
      </w:r>
    </w:p>
    <w:p w14:paraId="01224B2B" w14:textId="77777777" w:rsidR="007132A8" w:rsidRPr="00655030" w:rsidRDefault="007132A8" w:rsidP="00B377D2">
      <w:pPr>
        <w:spacing w:line="240" w:lineRule="auto"/>
        <w:rPr>
          <w:rFonts w:ascii="Times New Roman" w:hAnsi="Times New Roman" w:cs="Times New Roman"/>
          <w:sz w:val="24"/>
          <w:szCs w:val="24"/>
        </w:rPr>
      </w:pPr>
      <w:r w:rsidRPr="00655030">
        <w:rPr>
          <w:rFonts w:ascii="Times New Roman" w:hAnsi="Times New Roman" w:cs="Times New Roman"/>
          <w:sz w:val="24"/>
          <w:szCs w:val="24"/>
        </w:rPr>
        <w:t xml:space="preserve">score type valid for the diploma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he/she wants to transfer as of the year he/she </w:t>
      </w:r>
    </w:p>
    <w:p w14:paraId="2284F8ED" w14:textId="38EE949A" w:rsidR="00A5100F" w:rsidRPr="00655030" w:rsidRDefault="007132A8" w:rsidP="00B377D2">
      <w:pPr>
        <w:spacing w:line="276" w:lineRule="auto"/>
        <w:rPr>
          <w:rFonts w:ascii="Times New Roman" w:hAnsi="Times New Roman" w:cs="Times New Roman"/>
          <w:sz w:val="24"/>
          <w:szCs w:val="24"/>
        </w:rPr>
      </w:pPr>
      <w:r w:rsidRPr="00655030">
        <w:rPr>
          <w:rFonts w:ascii="Times New Roman" w:hAnsi="Times New Roman" w:cs="Times New Roman"/>
          <w:sz w:val="24"/>
          <w:szCs w:val="24"/>
        </w:rPr>
        <w:t>took the central exam.</w:t>
      </w:r>
      <w:r w:rsidR="001F09DB" w:rsidRPr="00655030">
        <w:rPr>
          <w:rFonts w:ascii="Times New Roman" w:hAnsi="Times New Roman" w:cs="Times New Roman"/>
          <w:sz w:val="24"/>
          <w:szCs w:val="24"/>
        </w:rPr>
        <w:t xml:space="preserve"> </w:t>
      </w:r>
      <w:r w:rsidR="0021772B">
        <w:rPr>
          <w:rFonts w:ascii="Times New Roman" w:hAnsi="Times New Roman" w:cs="Times New Roman"/>
          <w:sz w:val="24"/>
          <w:szCs w:val="24"/>
        </w:rPr>
        <w:t>P</w:t>
      </w:r>
      <w:r w:rsidRPr="00655030">
        <w:rPr>
          <w:rFonts w:ascii="Times New Roman" w:hAnsi="Times New Roman" w:cs="Times New Roman"/>
          <w:sz w:val="24"/>
          <w:szCs w:val="24"/>
        </w:rPr>
        <w:t xml:space="preserve">lacement score must not be less than the lowest base score of the diploma </w:t>
      </w:r>
      <w:proofErr w:type="spellStart"/>
      <w:r w:rsidRPr="00655030">
        <w:rPr>
          <w:rFonts w:ascii="Times New Roman" w:hAnsi="Times New Roman" w:cs="Times New Roman"/>
          <w:sz w:val="24"/>
          <w:szCs w:val="24"/>
        </w:rPr>
        <w:t>programmes</w:t>
      </w:r>
      <w:proofErr w:type="spellEnd"/>
      <w:r w:rsidRPr="00655030">
        <w:rPr>
          <w:rFonts w:ascii="Times New Roman" w:hAnsi="Times New Roman" w:cs="Times New Roman"/>
          <w:sz w:val="24"/>
          <w:szCs w:val="24"/>
        </w:rPr>
        <w:t xml:space="preserve"> of other universities in Turkey equivalent to the diploma </w:t>
      </w:r>
      <w:proofErr w:type="spellStart"/>
      <w:r w:rsidRPr="00655030">
        <w:rPr>
          <w:rFonts w:ascii="Times New Roman" w:hAnsi="Times New Roman" w:cs="Times New Roman"/>
          <w:sz w:val="24"/>
          <w:szCs w:val="24"/>
        </w:rPr>
        <w:t>programme</w:t>
      </w:r>
      <w:proofErr w:type="spellEnd"/>
      <w:r w:rsidRPr="00655030">
        <w:rPr>
          <w:rFonts w:ascii="Times New Roman" w:hAnsi="Times New Roman" w:cs="Times New Roman"/>
          <w:sz w:val="24"/>
          <w:szCs w:val="24"/>
        </w:rPr>
        <w:t xml:space="preserve"> they want to transfer to.</w:t>
      </w:r>
    </w:p>
    <w:p w14:paraId="4CEDDBD4" w14:textId="54DFD812"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(3) </w:t>
      </w:r>
      <w:r w:rsidR="00DC759D">
        <w:rPr>
          <w:rStyle w:val="normaltextrun"/>
          <w:rFonts w:eastAsiaTheme="majorEastAsia"/>
          <w:lang w:val="en-US"/>
        </w:rPr>
        <w:t>There</w:t>
      </w:r>
      <w:r w:rsidRPr="00655030">
        <w:rPr>
          <w:rStyle w:val="normaltextrun"/>
          <w:rFonts w:eastAsiaTheme="majorEastAsia"/>
          <w:lang w:val="en-US"/>
        </w:rPr>
        <w:t xml:space="preserve"> must be sufficient time to graduate within the education</w:t>
      </w:r>
      <w:r w:rsidRPr="00655030">
        <w:rPr>
          <w:rStyle w:val="eop"/>
          <w:rFonts w:eastAsiaTheme="majorEastAsia"/>
          <w:lang w:val="en-US"/>
        </w:rPr>
        <w:t> </w:t>
      </w:r>
    </w:p>
    <w:p w14:paraId="5C1730DA" w14:textId="5BF33958"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     period specified in </w:t>
      </w:r>
      <w:r w:rsidR="00DC759D" w:rsidRPr="00655030">
        <w:rPr>
          <w:rStyle w:val="normaltextrun"/>
          <w:rFonts w:eastAsiaTheme="majorEastAsia"/>
          <w:lang w:val="en-US"/>
        </w:rPr>
        <w:t>Article 44/c of Law No. 2547</w:t>
      </w:r>
      <w:r w:rsidRPr="00655030">
        <w:rPr>
          <w:rStyle w:val="normaltextrun"/>
          <w:rFonts w:eastAsiaTheme="majorEastAsia"/>
          <w:lang w:val="en-US"/>
        </w:rPr>
        <w:t>.</w:t>
      </w:r>
      <w:r w:rsidRPr="00655030">
        <w:rPr>
          <w:rStyle w:val="eop"/>
          <w:rFonts w:eastAsiaTheme="majorEastAsia"/>
          <w:lang w:val="en-US"/>
        </w:rPr>
        <w:t> </w:t>
      </w:r>
    </w:p>
    <w:p w14:paraId="00B9F710"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(4) Article 4 of this regulation applies to </w:t>
      </w:r>
      <w:proofErr w:type="spellStart"/>
      <w:r w:rsidRPr="00655030">
        <w:rPr>
          <w:rStyle w:val="normaltextrun"/>
          <w:rFonts w:eastAsiaTheme="majorEastAsia"/>
          <w:lang w:val="en-US"/>
        </w:rPr>
        <w:t>programmes</w:t>
      </w:r>
      <w:proofErr w:type="spellEnd"/>
      <w:r w:rsidRPr="00655030">
        <w:rPr>
          <w:rStyle w:val="normaltextrun"/>
          <w:rFonts w:eastAsiaTheme="majorEastAsia"/>
          <w:lang w:val="en-US"/>
        </w:rPr>
        <w:t xml:space="preserve"> </w:t>
      </w:r>
      <w:proofErr w:type="gramStart"/>
      <w:r w:rsidRPr="00655030">
        <w:rPr>
          <w:rStyle w:val="normaltextrun"/>
          <w:rFonts w:eastAsiaTheme="majorEastAsia"/>
          <w:lang w:val="en-US"/>
        </w:rPr>
        <w:t>whose</w:t>
      </w:r>
      <w:proofErr w:type="gramEnd"/>
      <w:r w:rsidRPr="00655030">
        <w:rPr>
          <w:rStyle w:val="normaltextrun"/>
          <w:rFonts w:eastAsiaTheme="majorEastAsia"/>
          <w:lang w:val="en-US"/>
        </w:rPr>
        <w:t xml:space="preserve"> medium of instruction is</w:t>
      </w:r>
      <w:r w:rsidRPr="00655030">
        <w:rPr>
          <w:rStyle w:val="eop"/>
          <w:rFonts w:eastAsiaTheme="majorEastAsia"/>
          <w:lang w:val="en-US"/>
        </w:rPr>
        <w:t> </w:t>
      </w:r>
    </w:p>
    <w:p w14:paraId="7947C872" w14:textId="137B7D64"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English or partial</w:t>
      </w:r>
      <w:r w:rsidR="00804051">
        <w:rPr>
          <w:rStyle w:val="normaltextrun"/>
          <w:rFonts w:eastAsiaTheme="majorEastAsia"/>
          <w:lang w:val="en-US"/>
        </w:rPr>
        <w:t>ly</w:t>
      </w:r>
      <w:r w:rsidRPr="00655030">
        <w:rPr>
          <w:rStyle w:val="normaltextrun"/>
          <w:rFonts w:eastAsiaTheme="majorEastAsia"/>
          <w:lang w:val="en-US"/>
        </w:rPr>
        <w:t xml:space="preserve"> English.</w:t>
      </w:r>
      <w:r w:rsidRPr="00655030">
        <w:rPr>
          <w:rStyle w:val="eop"/>
          <w:rFonts w:eastAsiaTheme="majorEastAsia"/>
          <w:lang w:val="en-US"/>
        </w:rPr>
        <w:t> </w:t>
      </w:r>
    </w:p>
    <w:p w14:paraId="51E1C0FD"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(5) Applications for transfer between diploma </w:t>
      </w:r>
      <w:proofErr w:type="spellStart"/>
      <w:r w:rsidRPr="00655030">
        <w:rPr>
          <w:rStyle w:val="normaltextrun"/>
          <w:rFonts w:eastAsiaTheme="majorEastAsia"/>
          <w:lang w:val="en-US"/>
        </w:rPr>
        <w:t>programmes</w:t>
      </w:r>
      <w:proofErr w:type="spellEnd"/>
      <w:r w:rsidRPr="00655030">
        <w:rPr>
          <w:rStyle w:val="normaltextrun"/>
          <w:rFonts w:eastAsiaTheme="majorEastAsia"/>
          <w:lang w:val="en-US"/>
        </w:rPr>
        <w:t xml:space="preserve"> are made only within the</w:t>
      </w:r>
      <w:r w:rsidRPr="00655030">
        <w:rPr>
          <w:rStyle w:val="eop"/>
          <w:rFonts w:eastAsiaTheme="majorEastAsia"/>
          <w:lang w:val="en-US"/>
        </w:rPr>
        <w:t> </w:t>
      </w:r>
    </w:p>
    <w:p w14:paraId="3C0D5D18" w14:textId="286A471C"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announced period. The evaluation is made by the relevant administrative boards within the</w:t>
      </w:r>
      <w:r w:rsidRPr="00655030">
        <w:rPr>
          <w:rStyle w:val="eop"/>
          <w:rFonts w:eastAsiaTheme="majorEastAsia"/>
          <w:lang w:val="en-US"/>
        </w:rPr>
        <w:t> </w:t>
      </w:r>
      <w:r w:rsidRPr="00655030">
        <w:rPr>
          <w:rStyle w:val="normaltextrun"/>
          <w:rFonts w:eastAsiaTheme="majorEastAsia"/>
          <w:lang w:val="en-US"/>
        </w:rPr>
        <w:t>framework of the principles determined by the Senate.</w:t>
      </w:r>
      <w:r w:rsidRPr="00655030">
        <w:rPr>
          <w:rStyle w:val="eop"/>
          <w:rFonts w:eastAsiaTheme="majorEastAsia"/>
          <w:lang w:val="en-US"/>
        </w:rPr>
        <w:t> </w:t>
      </w:r>
    </w:p>
    <w:p w14:paraId="67B92BF8"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(6) Applications are evaluated according to students' GPA averages and Placement Score.</w:t>
      </w:r>
      <w:r w:rsidRPr="00655030">
        <w:rPr>
          <w:rStyle w:val="eop"/>
          <w:rFonts w:eastAsiaTheme="majorEastAsia"/>
          <w:lang w:val="en-US"/>
        </w:rPr>
        <w:t> </w:t>
      </w:r>
    </w:p>
    <w:p w14:paraId="45D8C985"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(7) In the conversion of the success grades obtained according to the quadratic or faceted</w:t>
      </w:r>
      <w:r w:rsidRPr="00655030">
        <w:rPr>
          <w:rStyle w:val="eop"/>
          <w:rFonts w:eastAsiaTheme="majorEastAsia"/>
          <w:lang w:val="en-US"/>
        </w:rPr>
        <w:t> </w:t>
      </w:r>
    </w:p>
    <w:p w14:paraId="28B7D9E5"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system, the reciprocity method determined by the University Senate is applied. </w:t>
      </w:r>
      <w:r w:rsidRPr="00655030">
        <w:rPr>
          <w:rStyle w:val="eop"/>
          <w:rFonts w:eastAsiaTheme="majorEastAsia"/>
          <w:lang w:val="en-US"/>
        </w:rPr>
        <w:t> </w:t>
      </w:r>
    </w:p>
    <w:p w14:paraId="302EF338"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(8) The student's adjustment procedures are carried out by the relevant Board of Directors.</w:t>
      </w:r>
      <w:r w:rsidRPr="00655030">
        <w:rPr>
          <w:rStyle w:val="eop"/>
          <w:rFonts w:eastAsiaTheme="majorEastAsia"/>
          <w:lang w:val="en-US"/>
        </w:rPr>
        <w:t> </w:t>
      </w:r>
    </w:p>
    <w:p w14:paraId="14357AB2"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Announcement of Results and Adjustment</w:t>
      </w:r>
      <w:r w:rsidRPr="00655030">
        <w:rPr>
          <w:rStyle w:val="eop"/>
          <w:rFonts w:eastAsiaTheme="majorEastAsia"/>
          <w:lang w:val="en-US"/>
        </w:rPr>
        <w:t> </w:t>
      </w:r>
    </w:p>
    <w:p w14:paraId="3DBC2E9D" w14:textId="754BF13D"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Article 7</w:t>
      </w:r>
      <w:r w:rsidRPr="00655030">
        <w:rPr>
          <w:rStyle w:val="normaltextrun"/>
          <w:rFonts w:eastAsiaTheme="majorEastAsia"/>
          <w:lang w:val="en-US"/>
        </w:rPr>
        <w:t xml:space="preserve"> - (1) The evaluation results of the candidates applying for each diploma </w:t>
      </w: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are announced on the website of our university. Other candidates who meet the success</w:t>
      </w:r>
      <w:r w:rsidRPr="00655030">
        <w:rPr>
          <w:rStyle w:val="eop"/>
          <w:rFonts w:eastAsiaTheme="majorEastAsia"/>
          <w:lang w:val="en-US"/>
        </w:rPr>
        <w:t> </w:t>
      </w:r>
      <w:r w:rsidRPr="00655030">
        <w:rPr>
          <w:rStyle w:val="normaltextrun"/>
          <w:rFonts w:eastAsiaTheme="majorEastAsia"/>
          <w:lang w:val="en-US"/>
        </w:rPr>
        <w:t>requirement are announced as substitute candidates in</w:t>
      </w:r>
      <w:r w:rsidR="00F84076">
        <w:rPr>
          <w:rStyle w:val="normaltextrun"/>
          <w:rFonts w:eastAsiaTheme="majorEastAsia"/>
          <w:lang w:val="en-US"/>
        </w:rPr>
        <w:t xml:space="preserve"> their</w:t>
      </w:r>
      <w:r w:rsidRPr="00655030">
        <w:rPr>
          <w:rStyle w:val="normaltextrun"/>
          <w:rFonts w:eastAsiaTheme="majorEastAsia"/>
          <w:lang w:val="en-US"/>
        </w:rPr>
        <w:t xml:space="preserve"> order of success. If there is </w:t>
      </w:r>
      <w:r w:rsidR="002905A9" w:rsidRPr="00655030">
        <w:rPr>
          <w:rStyle w:val="normaltextrun"/>
          <w:rFonts w:eastAsiaTheme="majorEastAsia"/>
          <w:lang w:val="en-US"/>
        </w:rPr>
        <w:t>no application</w:t>
      </w:r>
      <w:r w:rsidRPr="00655030">
        <w:rPr>
          <w:rStyle w:val="normaltextrun"/>
          <w:rFonts w:eastAsiaTheme="majorEastAsia"/>
          <w:lang w:val="en-US"/>
        </w:rPr>
        <w:t xml:space="preserve"> from the main candidates within the specified period, the substitutes are called in order.</w:t>
      </w:r>
      <w:r w:rsidRPr="00655030">
        <w:rPr>
          <w:rStyle w:val="eop"/>
          <w:rFonts w:eastAsiaTheme="majorEastAsia"/>
          <w:lang w:val="en-US"/>
        </w:rPr>
        <w:t> </w:t>
      </w:r>
    </w:p>
    <w:p w14:paraId="77552435" w14:textId="18F61AAD"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(2) The relevant commissions determine the semester or class to which the student will be </w:t>
      </w:r>
      <w:r w:rsidRPr="00655030">
        <w:rPr>
          <w:rStyle w:val="eop"/>
          <w:rFonts w:eastAsiaTheme="majorEastAsia"/>
          <w:lang w:val="en-US"/>
        </w:rPr>
        <w:t> </w:t>
      </w:r>
    </w:p>
    <w:p w14:paraId="174EE778" w14:textId="2E44EDFE"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adjusted according to the principles determined by the Senate, </w:t>
      </w:r>
      <w:proofErr w:type="gramStart"/>
      <w:r w:rsidRPr="00655030">
        <w:rPr>
          <w:rStyle w:val="normaltextrun"/>
          <w:rFonts w:eastAsiaTheme="majorEastAsia"/>
          <w:lang w:val="en-US"/>
        </w:rPr>
        <w:t>taking into account</w:t>
      </w:r>
      <w:proofErr w:type="gramEnd"/>
      <w:r w:rsidRPr="00655030">
        <w:rPr>
          <w:rStyle w:val="normaltextrun"/>
          <w:rFonts w:eastAsiaTheme="majorEastAsia"/>
          <w:lang w:val="en-US"/>
        </w:rPr>
        <w:t xml:space="preserve"> the </w:t>
      </w:r>
      <w:r w:rsidR="002905A9">
        <w:rPr>
          <w:rStyle w:val="normaltextrun"/>
          <w:rFonts w:eastAsiaTheme="majorEastAsia"/>
          <w:lang w:val="en-US"/>
        </w:rPr>
        <w:t>c</w:t>
      </w:r>
      <w:r w:rsidRPr="00655030">
        <w:rPr>
          <w:rStyle w:val="normaltextrun"/>
          <w:rFonts w:eastAsiaTheme="majorEastAsia"/>
          <w:lang w:val="en-US"/>
        </w:rPr>
        <w:t xml:space="preserve">ourses taken in the previous semesters and the courses of the </w:t>
      </w: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xml:space="preserve"> to which the student has transferred. If any, it determines an adjustment </w:t>
      </w: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xml:space="preserve"> consisting of additional courses that the student must take and the courses to be exempted and notifies the Student Affairs Department before the course selection.</w:t>
      </w:r>
      <w:r w:rsidRPr="00655030">
        <w:rPr>
          <w:rStyle w:val="eop"/>
          <w:rFonts w:eastAsiaTheme="majorEastAsia"/>
          <w:lang w:val="en-US"/>
        </w:rPr>
        <w:t> </w:t>
      </w:r>
    </w:p>
    <w:p w14:paraId="4912B365" w14:textId="256AE2AC"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(3) The new status of students who transfer within the scope of this Directive is entered </w:t>
      </w:r>
      <w:r w:rsidRPr="00655030">
        <w:rPr>
          <w:rStyle w:val="eop"/>
          <w:rFonts w:eastAsiaTheme="majorEastAsia"/>
          <w:lang w:val="en-US"/>
        </w:rPr>
        <w:t> </w:t>
      </w:r>
    </w:p>
    <w:p w14:paraId="6D790A7F"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into the higher education student database (YÖKSİS) by the Student Affairs Department </w:t>
      </w:r>
      <w:r w:rsidRPr="00655030">
        <w:rPr>
          <w:rStyle w:val="eop"/>
          <w:rFonts w:eastAsiaTheme="majorEastAsia"/>
          <w:lang w:val="en-US"/>
        </w:rPr>
        <w:t> </w:t>
      </w:r>
    </w:p>
    <w:p w14:paraId="57949E0D"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within 15 days at the latest after the registration process is completed and the transition and </w:t>
      </w:r>
      <w:r w:rsidRPr="00655030">
        <w:rPr>
          <w:rStyle w:val="eop"/>
          <w:rFonts w:eastAsiaTheme="majorEastAsia"/>
          <w:lang w:val="en-US"/>
        </w:rPr>
        <w:t> </w:t>
      </w:r>
    </w:p>
    <w:p w14:paraId="7B80328F" w14:textId="04864B5F"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adjustment procedures are </w:t>
      </w:r>
      <w:r w:rsidR="00934025" w:rsidRPr="00655030">
        <w:rPr>
          <w:rStyle w:val="normaltextrun"/>
          <w:rFonts w:eastAsiaTheme="majorEastAsia"/>
          <w:lang w:val="en-US"/>
        </w:rPr>
        <w:t>finalized</w:t>
      </w:r>
      <w:r w:rsidRPr="00655030">
        <w:rPr>
          <w:rStyle w:val="normaltextrun"/>
          <w:rFonts w:eastAsiaTheme="majorEastAsia"/>
          <w:lang w:val="en-US"/>
        </w:rPr>
        <w:t>.</w:t>
      </w:r>
      <w:r w:rsidRPr="00655030">
        <w:rPr>
          <w:rStyle w:val="eop"/>
          <w:rFonts w:eastAsiaTheme="majorEastAsia"/>
          <w:lang w:val="en-US"/>
        </w:rPr>
        <w:t> </w:t>
      </w:r>
    </w:p>
    <w:p w14:paraId="00208FFD" w14:textId="10869935"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(4) The relevant commissions notify the Student Affairs Department of the code and credit </w:t>
      </w:r>
      <w:r w:rsidRPr="00655030">
        <w:rPr>
          <w:rStyle w:val="eop"/>
          <w:rFonts w:eastAsiaTheme="majorEastAsia"/>
          <w:lang w:val="en-US"/>
        </w:rPr>
        <w:t> </w:t>
      </w:r>
    </w:p>
    <w:p w14:paraId="7C409015"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(ECTS) of the courses taken by the students from the previous diploma </w:t>
      </w: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xml:space="preserve"> together </w:t>
      </w:r>
      <w:r w:rsidRPr="00655030">
        <w:rPr>
          <w:rStyle w:val="eop"/>
          <w:rFonts w:eastAsiaTheme="majorEastAsia"/>
          <w:lang w:val="en-US"/>
        </w:rPr>
        <w:t> </w:t>
      </w:r>
    </w:p>
    <w:p w14:paraId="53E47828"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with the name of the course. The courses that the student has taken and succeeded in the </w:t>
      </w:r>
      <w:r w:rsidRPr="00655030">
        <w:rPr>
          <w:rStyle w:val="eop"/>
          <w:rFonts w:eastAsiaTheme="majorEastAsia"/>
          <w:lang w:val="en-US"/>
        </w:rPr>
        <w:t> </w:t>
      </w:r>
    </w:p>
    <w:p w14:paraId="7EE2686D"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previous </w:t>
      </w:r>
      <w:proofErr w:type="spellStart"/>
      <w:proofErr w:type="gramStart"/>
      <w:r w:rsidRPr="00655030">
        <w:rPr>
          <w:rStyle w:val="normaltextrun"/>
          <w:rFonts w:eastAsiaTheme="majorEastAsia"/>
          <w:lang w:val="en-US"/>
        </w:rPr>
        <w:t>programme</w:t>
      </w:r>
      <w:proofErr w:type="spellEnd"/>
      <w:proofErr w:type="gramEnd"/>
      <w:r w:rsidRPr="00655030">
        <w:rPr>
          <w:rStyle w:val="normaltextrun"/>
          <w:rFonts w:eastAsiaTheme="majorEastAsia"/>
          <w:lang w:val="en-US"/>
        </w:rPr>
        <w:t xml:space="preserve"> are adjusted and the grades previously obtained for these courses are </w:t>
      </w:r>
      <w:r w:rsidRPr="00655030">
        <w:rPr>
          <w:rStyle w:val="eop"/>
          <w:rFonts w:eastAsiaTheme="majorEastAsia"/>
          <w:lang w:val="en-US"/>
        </w:rPr>
        <w:t> </w:t>
      </w:r>
    </w:p>
    <w:p w14:paraId="4ECD0BE4"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recorded in the transcript and added to the grade point average.</w:t>
      </w:r>
      <w:r w:rsidRPr="00655030">
        <w:rPr>
          <w:rStyle w:val="eop"/>
          <w:rFonts w:eastAsiaTheme="majorEastAsia"/>
          <w:lang w:val="en-US"/>
        </w:rPr>
        <w:t> </w:t>
      </w:r>
    </w:p>
    <w:p w14:paraId="2B4E120E" w14:textId="2F063D9A"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(5) The adjustment </w:t>
      </w:r>
      <w:proofErr w:type="spellStart"/>
      <w:r w:rsidRPr="00655030">
        <w:rPr>
          <w:rStyle w:val="normaltextrun"/>
          <w:rFonts w:eastAsiaTheme="majorEastAsia"/>
          <w:lang w:val="en-US"/>
        </w:rPr>
        <w:t>programmes</w:t>
      </w:r>
      <w:proofErr w:type="spellEnd"/>
      <w:r w:rsidRPr="00655030">
        <w:rPr>
          <w:rStyle w:val="normaltextrun"/>
          <w:rFonts w:eastAsiaTheme="majorEastAsia"/>
          <w:lang w:val="en-US"/>
        </w:rPr>
        <w:t xml:space="preserve"> of the students who are entitled to transfer are made </w:t>
      </w:r>
      <w:r w:rsidRPr="00655030">
        <w:rPr>
          <w:rStyle w:val="eop"/>
          <w:rFonts w:eastAsiaTheme="majorEastAsia"/>
          <w:lang w:val="en-US"/>
        </w:rPr>
        <w:t> </w:t>
      </w:r>
    </w:p>
    <w:p w14:paraId="6D176FF6"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in a way to ensure that these students start the new academic semester on the same date </w:t>
      </w:r>
      <w:r w:rsidRPr="00655030">
        <w:rPr>
          <w:rStyle w:val="eop"/>
          <w:rFonts w:eastAsiaTheme="majorEastAsia"/>
          <w:lang w:val="en-US"/>
        </w:rPr>
        <w:t> </w:t>
      </w:r>
    </w:p>
    <w:p w14:paraId="372F1825"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as the other students.</w:t>
      </w:r>
      <w:r w:rsidRPr="00655030">
        <w:rPr>
          <w:rStyle w:val="eop"/>
          <w:rFonts w:eastAsiaTheme="majorEastAsia"/>
          <w:lang w:val="en-US"/>
        </w:rPr>
        <w:t> </w:t>
      </w:r>
    </w:p>
    <w:p w14:paraId="24BE0CF3"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eop"/>
          <w:rFonts w:eastAsiaTheme="majorEastAsia"/>
          <w:lang w:val="en-US"/>
        </w:rPr>
        <w:t> </w:t>
      </w:r>
    </w:p>
    <w:p w14:paraId="2A038106"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Registration Procedures</w:t>
      </w:r>
      <w:r w:rsidRPr="00655030">
        <w:rPr>
          <w:rStyle w:val="eop"/>
          <w:rFonts w:eastAsiaTheme="majorEastAsia"/>
          <w:lang w:val="en-US"/>
        </w:rPr>
        <w:t> </w:t>
      </w:r>
    </w:p>
    <w:p w14:paraId="6379863D"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Article 8 -</w:t>
      </w:r>
      <w:r w:rsidRPr="00655030">
        <w:rPr>
          <w:rStyle w:val="normaltextrun"/>
          <w:rFonts w:eastAsiaTheme="majorEastAsia"/>
          <w:lang w:val="en-US"/>
        </w:rPr>
        <w:t xml:space="preserve"> (1) Students who are admitted by transfer must complete their registration in </w:t>
      </w:r>
      <w:r w:rsidRPr="00655030">
        <w:rPr>
          <w:rStyle w:val="eop"/>
          <w:rFonts w:eastAsiaTheme="majorEastAsia"/>
          <w:lang w:val="en-US"/>
        </w:rPr>
        <w:t> </w:t>
      </w:r>
    </w:p>
    <w:p w14:paraId="481FC1CE"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person at the Registrar's Office with the documents requested by the University on the dates </w:t>
      </w:r>
      <w:r w:rsidRPr="00655030">
        <w:rPr>
          <w:rStyle w:val="eop"/>
          <w:rFonts w:eastAsiaTheme="majorEastAsia"/>
          <w:lang w:val="en-US"/>
        </w:rPr>
        <w:t> </w:t>
      </w:r>
    </w:p>
    <w:p w14:paraId="055AC80B"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specified in the academic calendar.</w:t>
      </w:r>
      <w:r w:rsidRPr="00655030">
        <w:rPr>
          <w:rStyle w:val="eop"/>
          <w:rFonts w:eastAsiaTheme="majorEastAsia"/>
          <w:lang w:val="en-US"/>
        </w:rPr>
        <w:t> </w:t>
      </w:r>
    </w:p>
    <w:p w14:paraId="06B8F710" w14:textId="77777777" w:rsidR="009E61CE" w:rsidRPr="00655030" w:rsidRDefault="009E61CE" w:rsidP="009E61CE">
      <w:pPr>
        <w:pStyle w:val="paragraph"/>
        <w:spacing w:before="0" w:beforeAutospacing="0" w:after="0" w:afterAutospacing="0"/>
        <w:jc w:val="center"/>
        <w:textAlignment w:val="baseline"/>
        <w:rPr>
          <w:rFonts w:ascii="Segoe UI" w:hAnsi="Segoe UI" w:cs="Segoe UI"/>
          <w:sz w:val="18"/>
          <w:szCs w:val="18"/>
          <w:lang w:val="en-US"/>
        </w:rPr>
      </w:pPr>
      <w:r w:rsidRPr="00655030">
        <w:rPr>
          <w:rStyle w:val="eop"/>
          <w:rFonts w:eastAsiaTheme="majorEastAsia"/>
          <w:lang w:val="en-US"/>
        </w:rPr>
        <w:t> </w:t>
      </w:r>
    </w:p>
    <w:p w14:paraId="00EAC29C" w14:textId="77777777" w:rsidR="009E61CE" w:rsidRPr="00655030" w:rsidRDefault="009E61CE" w:rsidP="009E61CE">
      <w:pPr>
        <w:pStyle w:val="paragraph"/>
        <w:spacing w:before="0" w:beforeAutospacing="0" w:after="0" w:afterAutospacing="0"/>
        <w:jc w:val="center"/>
        <w:textAlignment w:val="baseline"/>
        <w:rPr>
          <w:rFonts w:ascii="Segoe UI" w:hAnsi="Segoe UI" w:cs="Segoe UI"/>
          <w:sz w:val="18"/>
          <w:szCs w:val="18"/>
          <w:lang w:val="en-US"/>
        </w:rPr>
      </w:pPr>
      <w:r w:rsidRPr="00655030">
        <w:rPr>
          <w:rStyle w:val="eop"/>
          <w:rFonts w:eastAsiaTheme="majorEastAsia"/>
          <w:lang w:val="en-US"/>
        </w:rPr>
        <w:t> </w:t>
      </w:r>
    </w:p>
    <w:p w14:paraId="49388B13" w14:textId="77777777" w:rsidR="009E61CE" w:rsidRPr="00655030" w:rsidRDefault="009E61CE" w:rsidP="009E61CE">
      <w:pPr>
        <w:pStyle w:val="paragraph"/>
        <w:spacing w:before="0" w:beforeAutospacing="0" w:after="0" w:afterAutospacing="0"/>
        <w:jc w:val="center"/>
        <w:textAlignment w:val="baseline"/>
        <w:rPr>
          <w:rFonts w:ascii="Segoe UI" w:hAnsi="Segoe UI" w:cs="Segoe UI"/>
          <w:sz w:val="18"/>
          <w:szCs w:val="18"/>
          <w:lang w:val="en-US"/>
        </w:rPr>
      </w:pPr>
      <w:r w:rsidRPr="00655030">
        <w:rPr>
          <w:rStyle w:val="normaltextrun"/>
          <w:rFonts w:eastAsiaTheme="majorEastAsia"/>
          <w:b/>
          <w:bCs/>
          <w:lang w:val="en-US"/>
        </w:rPr>
        <w:t>PART THREE</w:t>
      </w:r>
      <w:r w:rsidRPr="00655030">
        <w:rPr>
          <w:rStyle w:val="eop"/>
          <w:rFonts w:eastAsiaTheme="majorEastAsia"/>
          <w:lang w:val="en-US"/>
        </w:rPr>
        <w:t> </w:t>
      </w:r>
    </w:p>
    <w:p w14:paraId="193C3EC8" w14:textId="77777777" w:rsidR="009E61CE" w:rsidRPr="00655030" w:rsidRDefault="009E61CE" w:rsidP="009E61CE">
      <w:pPr>
        <w:pStyle w:val="paragraph"/>
        <w:spacing w:before="0" w:beforeAutospacing="0" w:after="0" w:afterAutospacing="0"/>
        <w:jc w:val="center"/>
        <w:textAlignment w:val="baseline"/>
        <w:rPr>
          <w:rFonts w:ascii="Segoe UI" w:hAnsi="Segoe UI" w:cs="Segoe UI"/>
          <w:sz w:val="18"/>
          <w:szCs w:val="18"/>
          <w:lang w:val="en-US"/>
        </w:rPr>
      </w:pPr>
      <w:r w:rsidRPr="00655030">
        <w:rPr>
          <w:rStyle w:val="normaltextrun"/>
          <w:rFonts w:eastAsiaTheme="majorEastAsia"/>
          <w:b/>
          <w:bCs/>
          <w:lang w:val="en-US"/>
        </w:rPr>
        <w:t>Inter-institutional Domestic Undergraduate Transfers</w:t>
      </w:r>
      <w:r w:rsidRPr="00655030">
        <w:rPr>
          <w:rStyle w:val="eop"/>
          <w:rFonts w:eastAsiaTheme="majorEastAsia"/>
          <w:lang w:val="en-US"/>
        </w:rPr>
        <w:t> </w:t>
      </w:r>
    </w:p>
    <w:p w14:paraId="37414CA8" w14:textId="77777777" w:rsidR="009E61CE" w:rsidRPr="00655030" w:rsidRDefault="009E61CE" w:rsidP="009E61CE">
      <w:pPr>
        <w:pStyle w:val="paragraph"/>
        <w:spacing w:before="0" w:beforeAutospacing="0" w:after="0" w:afterAutospacing="0"/>
        <w:jc w:val="center"/>
        <w:textAlignment w:val="baseline"/>
        <w:rPr>
          <w:rFonts w:ascii="Segoe UI" w:hAnsi="Segoe UI" w:cs="Segoe UI"/>
          <w:sz w:val="18"/>
          <w:szCs w:val="18"/>
          <w:lang w:val="en-US"/>
        </w:rPr>
      </w:pPr>
      <w:r w:rsidRPr="00655030">
        <w:rPr>
          <w:rStyle w:val="eop"/>
          <w:rFonts w:eastAsiaTheme="majorEastAsia"/>
          <w:lang w:val="en-US"/>
        </w:rPr>
        <w:t> </w:t>
      </w:r>
    </w:p>
    <w:p w14:paraId="5F26A63E"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General Provisions</w:t>
      </w:r>
      <w:r w:rsidRPr="00655030">
        <w:rPr>
          <w:rStyle w:val="eop"/>
          <w:rFonts w:eastAsiaTheme="majorEastAsia"/>
          <w:lang w:val="en-US"/>
        </w:rPr>
        <w:t> </w:t>
      </w:r>
    </w:p>
    <w:p w14:paraId="68C470DD"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ARTICLE 9 -</w:t>
      </w:r>
      <w:r w:rsidRPr="00655030">
        <w:rPr>
          <w:rStyle w:val="normaltextrun"/>
          <w:rFonts w:eastAsiaTheme="majorEastAsia"/>
          <w:lang w:val="en-US"/>
        </w:rPr>
        <w:t xml:space="preserve"> (1) Transfer from other higher education institutions in Turkey to </w:t>
      </w:r>
      <w:proofErr w:type="gramStart"/>
      <w:r w:rsidRPr="00655030">
        <w:rPr>
          <w:rStyle w:val="normaltextrun"/>
          <w:rFonts w:eastAsiaTheme="majorEastAsia"/>
          <w:lang w:val="en-US"/>
        </w:rPr>
        <w:t>our</w:t>
      </w:r>
      <w:proofErr w:type="gramEnd"/>
      <w:r w:rsidRPr="00655030">
        <w:rPr>
          <w:rStyle w:val="eop"/>
          <w:rFonts w:eastAsiaTheme="majorEastAsia"/>
          <w:lang w:val="en-US"/>
        </w:rPr>
        <w:t> </w:t>
      </w:r>
    </w:p>
    <w:p w14:paraId="532AAE0B"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University, between equivalent diploma </w:t>
      </w:r>
      <w:proofErr w:type="spellStart"/>
      <w:r w:rsidRPr="00655030">
        <w:rPr>
          <w:rStyle w:val="normaltextrun"/>
          <w:rFonts w:eastAsiaTheme="majorEastAsia"/>
          <w:lang w:val="en-US"/>
        </w:rPr>
        <w:t>programmes</w:t>
      </w:r>
      <w:proofErr w:type="spellEnd"/>
      <w:r w:rsidRPr="00655030">
        <w:rPr>
          <w:rStyle w:val="normaltextrun"/>
          <w:rFonts w:eastAsiaTheme="majorEastAsia"/>
          <w:lang w:val="en-US"/>
        </w:rPr>
        <w:t xml:space="preserve"> at associate and undergraduate level and</w:t>
      </w:r>
      <w:r w:rsidRPr="00655030">
        <w:rPr>
          <w:rStyle w:val="eop"/>
          <w:rFonts w:eastAsiaTheme="majorEastAsia"/>
          <w:lang w:val="en-US"/>
        </w:rPr>
        <w:t> </w:t>
      </w:r>
    </w:p>
    <w:p w14:paraId="4A2E0297" w14:textId="77777777" w:rsidR="0014221B" w:rsidRDefault="009E61CE" w:rsidP="009E61CE">
      <w:pPr>
        <w:pStyle w:val="paragraph"/>
        <w:spacing w:before="0" w:beforeAutospacing="0" w:after="0" w:afterAutospacing="0"/>
        <w:textAlignment w:val="baseline"/>
        <w:rPr>
          <w:rStyle w:val="normaltextrun"/>
          <w:rFonts w:eastAsiaTheme="majorEastAsia"/>
          <w:lang w:val="en-US"/>
        </w:rPr>
      </w:pPr>
      <w:r w:rsidRPr="00655030">
        <w:rPr>
          <w:rStyle w:val="normaltextrun"/>
          <w:rFonts w:eastAsiaTheme="majorEastAsia"/>
          <w:lang w:val="en-US"/>
        </w:rPr>
        <w:t>between Higher Education is made within the framework of the quotas published by the Board. Applications of those who are not currently enrolled in a higher education institution are not accepted.</w:t>
      </w:r>
    </w:p>
    <w:p w14:paraId="380CDB5D" w14:textId="62263B23"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(2) Undergraduate transfer quotas and the application and evaluation calendar are</w:t>
      </w:r>
      <w:r w:rsidRPr="00655030">
        <w:rPr>
          <w:rStyle w:val="eop"/>
          <w:rFonts w:eastAsiaTheme="majorEastAsia"/>
          <w:lang w:val="en-US"/>
        </w:rPr>
        <w:t> </w:t>
      </w:r>
      <w:r w:rsidRPr="00655030">
        <w:rPr>
          <w:rStyle w:val="normaltextrun"/>
          <w:rFonts w:eastAsiaTheme="majorEastAsia"/>
          <w:lang w:val="en-US"/>
        </w:rPr>
        <w:t>announced on the website of the Council of Higher Education.</w:t>
      </w:r>
      <w:r w:rsidRPr="00655030">
        <w:rPr>
          <w:rStyle w:val="eop"/>
          <w:rFonts w:eastAsiaTheme="majorEastAsia"/>
          <w:lang w:val="en-US"/>
        </w:rPr>
        <w:t> </w:t>
      </w:r>
    </w:p>
    <w:p w14:paraId="6048443E" w14:textId="23EC8334"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(3) In diploma </w:t>
      </w:r>
      <w:proofErr w:type="spellStart"/>
      <w:r w:rsidRPr="00655030">
        <w:rPr>
          <w:rStyle w:val="normaltextrun"/>
          <w:rFonts w:eastAsiaTheme="majorEastAsia"/>
          <w:lang w:val="en-US"/>
        </w:rPr>
        <w:t>programmes</w:t>
      </w:r>
      <w:proofErr w:type="spellEnd"/>
      <w:r w:rsidRPr="00655030">
        <w:rPr>
          <w:rStyle w:val="normaltextrun"/>
          <w:rFonts w:eastAsiaTheme="majorEastAsia"/>
          <w:lang w:val="en-US"/>
        </w:rPr>
        <w:t xml:space="preserve"> offering associate degree, the quotas for transfer and the</w:t>
      </w:r>
      <w:r w:rsidRPr="00655030">
        <w:rPr>
          <w:rStyle w:val="eop"/>
          <w:rFonts w:eastAsiaTheme="majorEastAsia"/>
          <w:lang w:val="en-US"/>
        </w:rPr>
        <w:t> </w:t>
      </w:r>
    </w:p>
    <w:p w14:paraId="4F6EE6F9" w14:textId="2461F6DA" w:rsidR="009E61CE" w:rsidRPr="00314DE7"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application and evaluation calendar </w:t>
      </w:r>
      <w:r w:rsidRPr="00314DE7">
        <w:rPr>
          <w:rStyle w:val="normaltextrun"/>
          <w:rFonts w:eastAsiaTheme="majorEastAsia"/>
          <w:lang w:val="en-US"/>
        </w:rPr>
        <w:t>are announced in January for the second semester and in</w:t>
      </w:r>
      <w:r w:rsidRPr="00314DE7">
        <w:rPr>
          <w:rStyle w:val="eop"/>
          <w:rFonts w:eastAsiaTheme="majorEastAsia"/>
          <w:lang w:val="en-US"/>
        </w:rPr>
        <w:t> </w:t>
      </w:r>
    </w:p>
    <w:p w14:paraId="6C9FC03C" w14:textId="77777777" w:rsidR="009E61CE" w:rsidRPr="00314DE7" w:rsidRDefault="009E61CE" w:rsidP="009E61CE">
      <w:pPr>
        <w:pStyle w:val="paragraph"/>
        <w:spacing w:before="0" w:beforeAutospacing="0" w:after="0" w:afterAutospacing="0"/>
        <w:textAlignment w:val="baseline"/>
        <w:rPr>
          <w:rFonts w:ascii="Segoe UI" w:hAnsi="Segoe UI" w:cs="Segoe UI"/>
          <w:sz w:val="18"/>
          <w:szCs w:val="18"/>
          <w:lang w:val="en-US"/>
        </w:rPr>
      </w:pPr>
      <w:r w:rsidRPr="00314DE7">
        <w:rPr>
          <w:rStyle w:val="normaltextrun"/>
          <w:rFonts w:eastAsiaTheme="majorEastAsia"/>
          <w:lang w:val="en-US"/>
        </w:rPr>
        <w:t>July for the third semester.</w:t>
      </w:r>
      <w:r w:rsidRPr="00314DE7">
        <w:rPr>
          <w:rStyle w:val="eop"/>
          <w:rFonts w:eastAsiaTheme="majorEastAsia"/>
          <w:lang w:val="en-US"/>
        </w:rPr>
        <w:t> </w:t>
      </w:r>
    </w:p>
    <w:p w14:paraId="479EBF93" w14:textId="437237FC" w:rsidR="009E61CE" w:rsidRPr="00B71626" w:rsidRDefault="009E61CE" w:rsidP="009E61CE">
      <w:pPr>
        <w:pStyle w:val="paragraph"/>
        <w:spacing w:before="0" w:beforeAutospacing="0" w:after="0" w:afterAutospacing="0"/>
        <w:textAlignment w:val="baseline"/>
        <w:rPr>
          <w:rFonts w:ascii="Segoe UI" w:hAnsi="Segoe UI" w:cs="Segoe UI"/>
          <w:sz w:val="18"/>
          <w:szCs w:val="18"/>
          <w:lang w:val="en-US"/>
        </w:rPr>
      </w:pPr>
      <w:r w:rsidRPr="00B71626">
        <w:rPr>
          <w:rStyle w:val="normaltextrun"/>
          <w:rFonts w:eastAsiaTheme="majorEastAsia"/>
          <w:lang w:val="en-US"/>
        </w:rPr>
        <w:t xml:space="preserve">(4) In diploma </w:t>
      </w:r>
      <w:proofErr w:type="spellStart"/>
      <w:r w:rsidRPr="00B71626">
        <w:rPr>
          <w:rStyle w:val="normaltextrun"/>
          <w:rFonts w:eastAsiaTheme="majorEastAsia"/>
          <w:lang w:val="en-US"/>
        </w:rPr>
        <w:t>programmes</w:t>
      </w:r>
      <w:proofErr w:type="spellEnd"/>
      <w:r w:rsidRPr="00B71626">
        <w:rPr>
          <w:rStyle w:val="normaltextrun"/>
          <w:rFonts w:eastAsiaTheme="majorEastAsia"/>
          <w:lang w:val="en-US"/>
        </w:rPr>
        <w:t xml:space="preserve"> where bachelor's degree is awarded; quotas for second and</w:t>
      </w:r>
      <w:r w:rsidRPr="00B71626">
        <w:rPr>
          <w:rStyle w:val="eop"/>
          <w:rFonts w:eastAsiaTheme="majorEastAsia"/>
          <w:lang w:val="en-US"/>
        </w:rPr>
        <w:t> </w:t>
      </w:r>
    </w:p>
    <w:p w14:paraId="302834F5" w14:textId="77777777" w:rsidR="009E61CE" w:rsidRPr="00B71626" w:rsidRDefault="009E61CE" w:rsidP="009E61CE">
      <w:pPr>
        <w:pStyle w:val="paragraph"/>
        <w:spacing w:before="0" w:beforeAutospacing="0" w:after="0" w:afterAutospacing="0"/>
        <w:textAlignment w:val="baseline"/>
        <w:rPr>
          <w:rFonts w:ascii="Segoe UI" w:hAnsi="Segoe UI" w:cs="Segoe UI"/>
          <w:sz w:val="18"/>
          <w:szCs w:val="18"/>
          <w:lang w:val="en-US"/>
        </w:rPr>
      </w:pPr>
      <w:r w:rsidRPr="00B71626">
        <w:rPr>
          <w:rStyle w:val="normaltextrun"/>
          <w:rFonts w:eastAsiaTheme="majorEastAsia"/>
          <w:lang w:val="en-US"/>
        </w:rPr>
        <w:t xml:space="preserve">third grades in four-year degree </w:t>
      </w:r>
      <w:proofErr w:type="spellStart"/>
      <w:r w:rsidRPr="00B71626">
        <w:rPr>
          <w:rStyle w:val="normaltextrun"/>
          <w:rFonts w:eastAsiaTheme="majorEastAsia"/>
          <w:lang w:val="en-US"/>
        </w:rPr>
        <w:t>programmes</w:t>
      </w:r>
      <w:proofErr w:type="spellEnd"/>
      <w:r w:rsidRPr="00B71626">
        <w:rPr>
          <w:rStyle w:val="normaltextrun"/>
          <w:rFonts w:eastAsiaTheme="majorEastAsia"/>
          <w:lang w:val="en-US"/>
        </w:rPr>
        <w:t>, for second, third and fourth grades in five-year</w:t>
      </w:r>
      <w:r w:rsidRPr="00B71626">
        <w:rPr>
          <w:rStyle w:val="eop"/>
          <w:rFonts w:eastAsiaTheme="majorEastAsia"/>
          <w:lang w:val="en-US"/>
        </w:rPr>
        <w:t> </w:t>
      </w:r>
    </w:p>
    <w:p w14:paraId="11846A95" w14:textId="77777777" w:rsidR="009E61CE" w:rsidRPr="00B71626" w:rsidRDefault="009E61CE" w:rsidP="009E61CE">
      <w:pPr>
        <w:pStyle w:val="paragraph"/>
        <w:spacing w:before="0" w:beforeAutospacing="0" w:after="0" w:afterAutospacing="0"/>
        <w:textAlignment w:val="baseline"/>
        <w:rPr>
          <w:rFonts w:ascii="Segoe UI" w:hAnsi="Segoe UI" w:cs="Segoe UI"/>
          <w:sz w:val="18"/>
          <w:szCs w:val="18"/>
          <w:lang w:val="en-US"/>
        </w:rPr>
      </w:pPr>
      <w:r w:rsidRPr="00B71626">
        <w:rPr>
          <w:rStyle w:val="normaltextrun"/>
          <w:rFonts w:eastAsiaTheme="majorEastAsia"/>
          <w:lang w:val="en-US"/>
        </w:rPr>
        <w:t xml:space="preserve">degree </w:t>
      </w:r>
      <w:proofErr w:type="spellStart"/>
      <w:r w:rsidRPr="00B71626">
        <w:rPr>
          <w:rStyle w:val="normaltextrun"/>
          <w:rFonts w:eastAsiaTheme="majorEastAsia"/>
          <w:lang w:val="en-US"/>
        </w:rPr>
        <w:t>programmes</w:t>
      </w:r>
      <w:proofErr w:type="spellEnd"/>
      <w:r w:rsidRPr="00B71626">
        <w:rPr>
          <w:rStyle w:val="normaltextrun"/>
          <w:rFonts w:eastAsiaTheme="majorEastAsia"/>
          <w:lang w:val="en-US"/>
        </w:rPr>
        <w:t xml:space="preserve">, for second, third, fourth and fifth grades in six-year degree </w:t>
      </w:r>
      <w:proofErr w:type="spellStart"/>
      <w:r w:rsidRPr="00B71626">
        <w:rPr>
          <w:rStyle w:val="normaltextrun"/>
          <w:rFonts w:eastAsiaTheme="majorEastAsia"/>
          <w:lang w:val="en-US"/>
        </w:rPr>
        <w:t>programmes</w:t>
      </w:r>
      <w:proofErr w:type="spellEnd"/>
      <w:r w:rsidRPr="00B71626">
        <w:rPr>
          <w:rStyle w:val="normaltextrun"/>
          <w:rFonts w:eastAsiaTheme="majorEastAsia"/>
          <w:lang w:val="en-US"/>
        </w:rPr>
        <w:t>,</w:t>
      </w:r>
      <w:r w:rsidRPr="00B71626">
        <w:rPr>
          <w:rStyle w:val="eop"/>
          <w:rFonts w:eastAsiaTheme="majorEastAsia"/>
          <w:lang w:val="en-US"/>
        </w:rPr>
        <w:t> </w:t>
      </w:r>
    </w:p>
    <w:p w14:paraId="1FF985DC" w14:textId="77777777" w:rsidR="009E61CE" w:rsidRPr="00314DE7" w:rsidRDefault="009E61CE" w:rsidP="009E61CE">
      <w:pPr>
        <w:pStyle w:val="paragraph"/>
        <w:spacing w:before="0" w:beforeAutospacing="0" w:after="0" w:afterAutospacing="0"/>
        <w:textAlignment w:val="baseline"/>
        <w:rPr>
          <w:rFonts w:ascii="Segoe UI" w:hAnsi="Segoe UI" w:cs="Segoe UI"/>
          <w:sz w:val="18"/>
          <w:szCs w:val="18"/>
          <w:lang w:val="en-US"/>
        </w:rPr>
      </w:pPr>
      <w:r w:rsidRPr="00B71626">
        <w:rPr>
          <w:rStyle w:val="normaltextrun"/>
          <w:rFonts w:eastAsiaTheme="majorEastAsia"/>
          <w:lang w:val="en-US"/>
        </w:rPr>
        <w:t>and the application and evaluation calendar are announced in July.</w:t>
      </w:r>
      <w:r w:rsidRPr="00B71626">
        <w:rPr>
          <w:rStyle w:val="eop"/>
          <w:rFonts w:eastAsiaTheme="majorEastAsia"/>
          <w:lang w:val="en-US"/>
        </w:rPr>
        <w:t> </w:t>
      </w:r>
    </w:p>
    <w:p w14:paraId="42911772" w14:textId="77777777" w:rsidR="009E61CE" w:rsidRPr="00314DE7" w:rsidRDefault="009E61CE" w:rsidP="009E61CE">
      <w:pPr>
        <w:pStyle w:val="paragraph"/>
        <w:spacing w:before="0" w:beforeAutospacing="0" w:after="0" w:afterAutospacing="0"/>
        <w:textAlignment w:val="baseline"/>
        <w:rPr>
          <w:rFonts w:ascii="Segoe UI" w:hAnsi="Segoe UI" w:cs="Segoe UI"/>
          <w:sz w:val="18"/>
          <w:szCs w:val="18"/>
          <w:lang w:val="en-US"/>
        </w:rPr>
      </w:pPr>
      <w:r w:rsidRPr="00314DE7">
        <w:rPr>
          <w:rStyle w:val="eop"/>
          <w:rFonts w:eastAsiaTheme="majorEastAsia"/>
          <w:lang w:val="en-US"/>
        </w:rPr>
        <w:t> </w:t>
      </w:r>
    </w:p>
    <w:p w14:paraId="533D580A" w14:textId="77777777" w:rsidR="009E61CE" w:rsidRPr="00314DE7" w:rsidRDefault="009E61CE" w:rsidP="009E61CE">
      <w:pPr>
        <w:pStyle w:val="paragraph"/>
        <w:spacing w:before="0" w:beforeAutospacing="0" w:after="0" w:afterAutospacing="0"/>
        <w:textAlignment w:val="baseline"/>
        <w:rPr>
          <w:rFonts w:ascii="Segoe UI" w:hAnsi="Segoe UI" w:cs="Segoe UI"/>
          <w:sz w:val="18"/>
          <w:szCs w:val="18"/>
          <w:lang w:val="en-US"/>
        </w:rPr>
      </w:pPr>
      <w:r w:rsidRPr="00314DE7">
        <w:rPr>
          <w:rStyle w:val="normaltextrun"/>
          <w:rFonts w:eastAsiaTheme="majorEastAsia"/>
          <w:b/>
          <w:bCs/>
          <w:lang w:val="en-US"/>
        </w:rPr>
        <w:t>Application and Evaluation</w:t>
      </w:r>
      <w:r w:rsidRPr="00314DE7">
        <w:rPr>
          <w:rStyle w:val="eop"/>
          <w:rFonts w:eastAsiaTheme="majorEastAsia"/>
          <w:lang w:val="en-US"/>
        </w:rPr>
        <w:t> </w:t>
      </w:r>
    </w:p>
    <w:p w14:paraId="7367597D"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314DE7">
        <w:rPr>
          <w:rStyle w:val="normaltextrun"/>
          <w:rFonts w:eastAsiaTheme="majorEastAsia"/>
          <w:b/>
          <w:bCs/>
          <w:lang w:val="en-US"/>
        </w:rPr>
        <w:t>Article 10</w:t>
      </w:r>
      <w:r w:rsidRPr="00314DE7">
        <w:rPr>
          <w:rStyle w:val="normaltextrun"/>
          <w:rFonts w:eastAsiaTheme="majorEastAsia"/>
          <w:lang w:val="en-US"/>
        </w:rPr>
        <w:t xml:space="preserve"> - (1) - The student must have a grade point average (GPA</w:t>
      </w:r>
      <w:r w:rsidRPr="00655030">
        <w:rPr>
          <w:rStyle w:val="normaltextrun"/>
          <w:rFonts w:eastAsiaTheme="majorEastAsia"/>
          <w:lang w:val="en-US"/>
        </w:rPr>
        <w:t>) of at least 60 out of 100</w:t>
      </w:r>
      <w:r w:rsidRPr="00655030">
        <w:rPr>
          <w:rStyle w:val="eop"/>
          <w:rFonts w:eastAsiaTheme="majorEastAsia"/>
          <w:lang w:val="en-US"/>
        </w:rPr>
        <w:t> </w:t>
      </w:r>
    </w:p>
    <w:p w14:paraId="5EE0F2CA"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or at least 2.29 out of 4.00 for the semesters completed in the </w:t>
      </w: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xml:space="preserve"> he / she is</w:t>
      </w:r>
      <w:r w:rsidRPr="00655030">
        <w:rPr>
          <w:rStyle w:val="eop"/>
          <w:rFonts w:eastAsiaTheme="majorEastAsia"/>
          <w:lang w:val="en-US"/>
        </w:rPr>
        <w:t> </w:t>
      </w:r>
    </w:p>
    <w:p w14:paraId="76CF1C40"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enrolled in.</w:t>
      </w:r>
      <w:r w:rsidRPr="00655030">
        <w:rPr>
          <w:rStyle w:val="eop"/>
          <w:rFonts w:eastAsiaTheme="majorEastAsia"/>
          <w:lang w:val="en-US"/>
        </w:rPr>
        <w:t> </w:t>
      </w:r>
    </w:p>
    <w:p w14:paraId="027BC089"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(2) </w:t>
      </w:r>
      <w:r w:rsidRPr="00655030">
        <w:rPr>
          <w:rStyle w:val="tabchar"/>
          <w:rFonts w:ascii="Calibri" w:eastAsiaTheme="majorEastAsia" w:hAnsi="Calibri" w:cs="Calibri"/>
          <w:lang w:val="en-US"/>
        </w:rPr>
        <w:tab/>
      </w:r>
      <w:r w:rsidRPr="00655030">
        <w:rPr>
          <w:rStyle w:val="normaltextrun"/>
          <w:rFonts w:eastAsiaTheme="majorEastAsia"/>
          <w:lang w:val="en-US"/>
        </w:rPr>
        <w:t>The preliminary evaluation of the applications is made by the relevant administrative</w:t>
      </w:r>
      <w:r w:rsidRPr="00655030">
        <w:rPr>
          <w:rStyle w:val="eop"/>
          <w:rFonts w:eastAsiaTheme="majorEastAsia"/>
          <w:lang w:val="en-US"/>
        </w:rPr>
        <w:t> </w:t>
      </w:r>
    </w:p>
    <w:p w14:paraId="6095EFDB"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boards within the framework of the principles determined by the Senate.</w:t>
      </w:r>
      <w:r w:rsidRPr="00655030">
        <w:rPr>
          <w:rStyle w:val="eop"/>
          <w:rFonts w:eastAsiaTheme="majorEastAsia"/>
          <w:lang w:val="en-US"/>
        </w:rPr>
        <w:t> </w:t>
      </w:r>
    </w:p>
    <w:p w14:paraId="731F8537"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(3) </w:t>
      </w:r>
      <w:r w:rsidRPr="00655030">
        <w:rPr>
          <w:rStyle w:val="tabchar"/>
          <w:rFonts w:ascii="Calibri" w:eastAsiaTheme="majorEastAsia" w:hAnsi="Calibri" w:cs="Calibri"/>
          <w:lang w:val="en-US"/>
        </w:rPr>
        <w:tab/>
      </w:r>
      <w:r w:rsidRPr="00655030">
        <w:rPr>
          <w:rStyle w:val="normaltextrun"/>
          <w:rFonts w:eastAsiaTheme="majorEastAsia"/>
          <w:lang w:val="en-US"/>
        </w:rPr>
        <w:t>Applications are based on the GPA of the students. If the GPAs are equal, the score of</w:t>
      </w:r>
      <w:r w:rsidRPr="00655030">
        <w:rPr>
          <w:rStyle w:val="eop"/>
          <w:rFonts w:eastAsiaTheme="majorEastAsia"/>
          <w:lang w:val="en-US"/>
        </w:rPr>
        <w:t> </w:t>
      </w:r>
    </w:p>
    <w:p w14:paraId="1B468BF7"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placement is taken into consideration.</w:t>
      </w:r>
      <w:r w:rsidRPr="00655030">
        <w:rPr>
          <w:rStyle w:val="eop"/>
          <w:rFonts w:eastAsiaTheme="majorEastAsia"/>
          <w:lang w:val="en-US"/>
        </w:rPr>
        <w:t> </w:t>
      </w:r>
    </w:p>
    <w:p w14:paraId="7C74354E"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(4) </w:t>
      </w:r>
      <w:r w:rsidRPr="00655030">
        <w:rPr>
          <w:rStyle w:val="tabchar"/>
          <w:rFonts w:ascii="Calibri" w:eastAsiaTheme="majorEastAsia" w:hAnsi="Calibri" w:cs="Calibri"/>
          <w:lang w:val="en-US"/>
        </w:rPr>
        <w:tab/>
      </w:r>
      <w:r w:rsidRPr="00655030">
        <w:rPr>
          <w:rStyle w:val="normaltextrun"/>
          <w:rFonts w:eastAsiaTheme="majorEastAsia"/>
          <w:lang w:val="en-US"/>
        </w:rPr>
        <w:t>The conversion table determined by the Higher Education Executive Board is used to</w:t>
      </w:r>
      <w:r w:rsidRPr="00655030">
        <w:rPr>
          <w:rStyle w:val="eop"/>
          <w:rFonts w:eastAsiaTheme="majorEastAsia"/>
          <w:lang w:val="en-US"/>
        </w:rPr>
        <w:t> </w:t>
      </w:r>
    </w:p>
    <w:p w14:paraId="112DE27B"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convert the success grades obtained according to the quadratic or faceted system.</w:t>
      </w:r>
      <w:r w:rsidRPr="00655030">
        <w:rPr>
          <w:rStyle w:val="eop"/>
          <w:rFonts w:eastAsiaTheme="majorEastAsia"/>
          <w:lang w:val="en-US"/>
        </w:rPr>
        <w:t> </w:t>
      </w:r>
    </w:p>
    <w:p w14:paraId="285646F3"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(5) </w:t>
      </w:r>
      <w:r w:rsidRPr="00655030">
        <w:rPr>
          <w:rStyle w:val="tabchar"/>
          <w:rFonts w:ascii="Calibri" w:eastAsiaTheme="majorEastAsia" w:hAnsi="Calibri" w:cs="Calibri"/>
          <w:lang w:val="en-US"/>
        </w:rPr>
        <w:tab/>
      </w:r>
      <w:r w:rsidRPr="00655030">
        <w:rPr>
          <w:rStyle w:val="normaltextrun"/>
          <w:rFonts w:eastAsiaTheme="majorEastAsia"/>
          <w:lang w:val="en-US"/>
        </w:rPr>
        <w:t>The student's adjustment procedures are carried out by the relevant Board of Directors.</w:t>
      </w:r>
      <w:r w:rsidRPr="00655030">
        <w:rPr>
          <w:rStyle w:val="eop"/>
          <w:rFonts w:eastAsiaTheme="majorEastAsia"/>
          <w:lang w:val="en-US"/>
        </w:rPr>
        <w:t> </w:t>
      </w:r>
    </w:p>
    <w:p w14:paraId="10ECAFF2" w14:textId="576E5CCF"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(6) </w:t>
      </w:r>
      <w:r w:rsidRPr="00655030">
        <w:rPr>
          <w:rStyle w:val="tabchar"/>
          <w:rFonts w:ascii="Calibri" w:eastAsiaTheme="majorEastAsia" w:hAnsi="Calibri" w:cs="Calibri"/>
          <w:lang w:val="en-US"/>
        </w:rPr>
        <w:tab/>
      </w:r>
      <w:r w:rsidRPr="00655030">
        <w:rPr>
          <w:rStyle w:val="normaltextrun"/>
          <w:rFonts w:eastAsiaTheme="majorEastAsia"/>
          <w:lang w:val="en-US"/>
        </w:rPr>
        <w:t>For English or partial</w:t>
      </w:r>
      <w:r w:rsidR="00982F1A">
        <w:rPr>
          <w:rStyle w:val="normaltextrun"/>
          <w:rFonts w:eastAsiaTheme="majorEastAsia"/>
          <w:lang w:val="en-US"/>
        </w:rPr>
        <w:t>ly</w:t>
      </w:r>
      <w:r w:rsidRPr="00655030">
        <w:rPr>
          <w:rStyle w:val="normaltextrun"/>
          <w:rFonts w:eastAsiaTheme="majorEastAsia"/>
          <w:lang w:val="en-US"/>
        </w:rPr>
        <w:t xml:space="preserve"> English </w:t>
      </w:r>
      <w:proofErr w:type="spellStart"/>
      <w:r w:rsidRPr="00655030">
        <w:rPr>
          <w:rStyle w:val="normaltextrun"/>
          <w:rFonts w:eastAsiaTheme="majorEastAsia"/>
          <w:lang w:val="en-US"/>
        </w:rPr>
        <w:t>programmes</w:t>
      </w:r>
      <w:proofErr w:type="spellEnd"/>
      <w:r w:rsidRPr="00655030">
        <w:rPr>
          <w:rStyle w:val="normaltextrun"/>
          <w:rFonts w:eastAsiaTheme="majorEastAsia"/>
          <w:lang w:val="en-US"/>
        </w:rPr>
        <w:t>, Article 4 of this regulation applies.</w:t>
      </w:r>
      <w:r w:rsidRPr="00655030">
        <w:rPr>
          <w:rStyle w:val="eop"/>
          <w:rFonts w:eastAsiaTheme="majorEastAsia"/>
          <w:lang w:val="en-US"/>
        </w:rPr>
        <w:t> </w:t>
      </w:r>
    </w:p>
    <w:p w14:paraId="63269E52"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eop"/>
          <w:rFonts w:eastAsiaTheme="majorEastAsia"/>
          <w:lang w:val="en-US"/>
        </w:rPr>
        <w:t> </w:t>
      </w:r>
    </w:p>
    <w:p w14:paraId="5B948D99"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Announcement of Results and Adjustment</w:t>
      </w:r>
      <w:r w:rsidRPr="00655030">
        <w:rPr>
          <w:rStyle w:val="eop"/>
          <w:rFonts w:eastAsiaTheme="majorEastAsia"/>
          <w:lang w:val="en-US"/>
        </w:rPr>
        <w:t> </w:t>
      </w:r>
    </w:p>
    <w:p w14:paraId="6D09104E"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Article 11</w:t>
      </w:r>
      <w:r w:rsidRPr="00655030">
        <w:rPr>
          <w:rStyle w:val="normaltextrun"/>
          <w:rFonts w:eastAsiaTheme="majorEastAsia"/>
          <w:lang w:val="en-US"/>
        </w:rPr>
        <w:t xml:space="preserve"> - (1) The evaluation results of the candidates applying for each diploma</w:t>
      </w:r>
      <w:r w:rsidRPr="00655030">
        <w:rPr>
          <w:rStyle w:val="eop"/>
          <w:rFonts w:eastAsiaTheme="majorEastAsia"/>
          <w:lang w:val="en-US"/>
        </w:rPr>
        <w:t> </w:t>
      </w:r>
    </w:p>
    <w:p w14:paraId="0FC3657E"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xml:space="preserve"> </w:t>
      </w:r>
      <w:proofErr w:type="gramStart"/>
      <w:r w:rsidRPr="00655030">
        <w:rPr>
          <w:rStyle w:val="normaltextrun"/>
          <w:rFonts w:eastAsiaTheme="majorEastAsia"/>
          <w:lang w:val="en-US"/>
        </w:rPr>
        <w:t>are</w:t>
      </w:r>
      <w:proofErr w:type="gramEnd"/>
      <w:r w:rsidRPr="00655030">
        <w:rPr>
          <w:rStyle w:val="normaltextrun"/>
          <w:rFonts w:eastAsiaTheme="majorEastAsia"/>
          <w:lang w:val="en-US"/>
        </w:rPr>
        <w:t xml:space="preserve"> announced on the website of our university. If there are enough candidates</w:t>
      </w:r>
      <w:r w:rsidRPr="00655030">
        <w:rPr>
          <w:rStyle w:val="eop"/>
          <w:rFonts w:eastAsiaTheme="majorEastAsia"/>
          <w:lang w:val="en-US"/>
        </w:rPr>
        <w:t> </w:t>
      </w:r>
    </w:p>
    <w:p w14:paraId="56194EA4"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who meet the success requirement, the number of substitute candidates is announced as many</w:t>
      </w:r>
      <w:r w:rsidRPr="00655030">
        <w:rPr>
          <w:rStyle w:val="eop"/>
          <w:rFonts w:eastAsiaTheme="majorEastAsia"/>
          <w:lang w:val="en-US"/>
        </w:rPr>
        <w:t> </w:t>
      </w:r>
    </w:p>
    <w:p w14:paraId="23EAC870"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as the number of quotas. If there is no application from the main candidates within the</w:t>
      </w:r>
      <w:r w:rsidRPr="00655030">
        <w:rPr>
          <w:rStyle w:val="eop"/>
          <w:rFonts w:eastAsiaTheme="majorEastAsia"/>
          <w:lang w:val="en-US"/>
        </w:rPr>
        <w:t> </w:t>
      </w:r>
    </w:p>
    <w:p w14:paraId="011848E2"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specified period, the substitutes are called in order.</w:t>
      </w:r>
      <w:r w:rsidRPr="00655030">
        <w:rPr>
          <w:rStyle w:val="eop"/>
          <w:rFonts w:eastAsiaTheme="majorEastAsia"/>
          <w:lang w:val="en-US"/>
        </w:rPr>
        <w:t> </w:t>
      </w:r>
    </w:p>
    <w:p w14:paraId="1BB0B190"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(2) </w:t>
      </w:r>
      <w:r w:rsidRPr="00655030">
        <w:rPr>
          <w:rStyle w:val="tabchar"/>
          <w:rFonts w:ascii="Calibri" w:eastAsiaTheme="majorEastAsia" w:hAnsi="Calibri" w:cs="Calibri"/>
          <w:lang w:val="en-US"/>
        </w:rPr>
        <w:tab/>
      </w:r>
      <w:r w:rsidRPr="00655030">
        <w:rPr>
          <w:rStyle w:val="normaltextrun"/>
          <w:rFonts w:eastAsiaTheme="majorEastAsia"/>
          <w:lang w:val="en-US"/>
        </w:rPr>
        <w:t>The relevant commissions determine the semester or class to which the student will be</w:t>
      </w:r>
      <w:r w:rsidRPr="00655030">
        <w:rPr>
          <w:rStyle w:val="eop"/>
          <w:rFonts w:eastAsiaTheme="majorEastAsia"/>
          <w:lang w:val="en-US"/>
        </w:rPr>
        <w:t> </w:t>
      </w:r>
    </w:p>
    <w:p w14:paraId="6498A246"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adjusted according to the principles determined by the Senate, </w:t>
      </w:r>
      <w:proofErr w:type="gramStart"/>
      <w:r w:rsidRPr="00655030">
        <w:rPr>
          <w:rStyle w:val="normaltextrun"/>
          <w:rFonts w:eastAsiaTheme="majorEastAsia"/>
          <w:lang w:val="en-US"/>
        </w:rPr>
        <w:t>taking into account</w:t>
      </w:r>
      <w:proofErr w:type="gramEnd"/>
      <w:r w:rsidRPr="00655030">
        <w:rPr>
          <w:rStyle w:val="normaltextrun"/>
          <w:rFonts w:eastAsiaTheme="majorEastAsia"/>
          <w:lang w:val="en-US"/>
        </w:rPr>
        <w:t xml:space="preserve"> the courses</w:t>
      </w:r>
      <w:r w:rsidRPr="00655030">
        <w:rPr>
          <w:rStyle w:val="eop"/>
          <w:rFonts w:eastAsiaTheme="majorEastAsia"/>
          <w:lang w:val="en-US"/>
        </w:rPr>
        <w:t> </w:t>
      </w:r>
    </w:p>
    <w:p w14:paraId="4E964F47"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taken by the student in previous semesters and the courses of the </w:t>
      </w: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xml:space="preserve"> to which the</w:t>
      </w:r>
      <w:r w:rsidRPr="00655030">
        <w:rPr>
          <w:rStyle w:val="eop"/>
          <w:rFonts w:eastAsiaTheme="majorEastAsia"/>
          <w:lang w:val="en-US"/>
        </w:rPr>
        <w:t> </w:t>
      </w:r>
    </w:p>
    <w:p w14:paraId="776C31E7"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student has transferred. If any, it determines an adjustment </w:t>
      </w: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xml:space="preserve"> consisting of</w:t>
      </w:r>
      <w:r w:rsidRPr="00655030">
        <w:rPr>
          <w:rStyle w:val="eop"/>
          <w:rFonts w:eastAsiaTheme="majorEastAsia"/>
          <w:lang w:val="en-US"/>
        </w:rPr>
        <w:t> </w:t>
      </w:r>
    </w:p>
    <w:p w14:paraId="0CC36654"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additional courses that the student must take and the courses to be exempted, and notifies the</w:t>
      </w:r>
      <w:r w:rsidRPr="00655030">
        <w:rPr>
          <w:rStyle w:val="eop"/>
          <w:rFonts w:eastAsiaTheme="majorEastAsia"/>
          <w:lang w:val="en-US"/>
        </w:rPr>
        <w:t> </w:t>
      </w:r>
    </w:p>
    <w:p w14:paraId="3F395E49"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Student Affairs Department before the course selection.</w:t>
      </w:r>
      <w:r w:rsidRPr="00655030">
        <w:rPr>
          <w:rStyle w:val="eop"/>
          <w:rFonts w:eastAsiaTheme="majorEastAsia"/>
          <w:lang w:val="en-US"/>
        </w:rPr>
        <w:t> </w:t>
      </w:r>
    </w:p>
    <w:p w14:paraId="16E2F216"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(3) </w:t>
      </w:r>
      <w:r w:rsidRPr="00655030">
        <w:rPr>
          <w:rStyle w:val="tabchar"/>
          <w:rFonts w:ascii="Calibri" w:eastAsiaTheme="majorEastAsia" w:hAnsi="Calibri" w:cs="Calibri"/>
          <w:lang w:val="en-US"/>
        </w:rPr>
        <w:tab/>
      </w:r>
      <w:r w:rsidRPr="00655030">
        <w:rPr>
          <w:rStyle w:val="normaltextrun"/>
          <w:rFonts w:eastAsiaTheme="majorEastAsia"/>
          <w:lang w:val="en-US"/>
        </w:rPr>
        <w:t>The new status of students who transfer within the scope of this Directive is entered</w:t>
      </w:r>
      <w:r w:rsidRPr="00655030">
        <w:rPr>
          <w:rStyle w:val="eop"/>
          <w:rFonts w:eastAsiaTheme="majorEastAsia"/>
          <w:lang w:val="en-US"/>
        </w:rPr>
        <w:t> </w:t>
      </w:r>
    </w:p>
    <w:p w14:paraId="1B6DE81F"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into the higher education student database (YÖKSİS) by the Student Affairs Department</w:t>
      </w:r>
      <w:r w:rsidRPr="00655030">
        <w:rPr>
          <w:rStyle w:val="eop"/>
          <w:rFonts w:eastAsiaTheme="majorEastAsia"/>
          <w:lang w:val="en-US"/>
        </w:rPr>
        <w:t> </w:t>
      </w:r>
    </w:p>
    <w:p w14:paraId="626EB497"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within 15 days at the latest after the registration process is completed and the transition and</w:t>
      </w:r>
      <w:r w:rsidRPr="00655030">
        <w:rPr>
          <w:rStyle w:val="eop"/>
          <w:rFonts w:eastAsiaTheme="majorEastAsia"/>
          <w:lang w:val="en-US"/>
        </w:rPr>
        <w:t> </w:t>
      </w:r>
    </w:p>
    <w:p w14:paraId="4C13020F"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adjustment procedures are </w:t>
      </w:r>
      <w:proofErr w:type="spellStart"/>
      <w:r w:rsidRPr="00655030">
        <w:rPr>
          <w:rStyle w:val="normaltextrun"/>
          <w:rFonts w:eastAsiaTheme="majorEastAsia"/>
          <w:lang w:val="en-US"/>
        </w:rPr>
        <w:t>finalised</w:t>
      </w:r>
      <w:proofErr w:type="spellEnd"/>
      <w:r w:rsidRPr="00655030">
        <w:rPr>
          <w:rStyle w:val="normaltextrun"/>
          <w:rFonts w:eastAsiaTheme="majorEastAsia"/>
          <w:lang w:val="en-US"/>
        </w:rPr>
        <w:t>.</w:t>
      </w:r>
      <w:r w:rsidRPr="00655030">
        <w:rPr>
          <w:rStyle w:val="eop"/>
          <w:rFonts w:eastAsiaTheme="majorEastAsia"/>
          <w:lang w:val="en-US"/>
        </w:rPr>
        <w:t> </w:t>
      </w:r>
    </w:p>
    <w:p w14:paraId="1042E74C"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(4) </w:t>
      </w:r>
      <w:r w:rsidRPr="00655030">
        <w:rPr>
          <w:rStyle w:val="tabchar"/>
          <w:rFonts w:ascii="Calibri" w:eastAsiaTheme="majorEastAsia" w:hAnsi="Calibri" w:cs="Calibri"/>
          <w:lang w:val="en-US"/>
        </w:rPr>
        <w:tab/>
      </w:r>
      <w:r w:rsidRPr="00655030">
        <w:rPr>
          <w:rStyle w:val="normaltextrun"/>
          <w:rFonts w:eastAsiaTheme="majorEastAsia"/>
          <w:lang w:val="en-US"/>
        </w:rPr>
        <w:t>The relevant commissions notify the Student Affairs Department of the codes and</w:t>
      </w:r>
      <w:r w:rsidRPr="00655030">
        <w:rPr>
          <w:rStyle w:val="eop"/>
          <w:rFonts w:eastAsiaTheme="majorEastAsia"/>
          <w:lang w:val="en-US"/>
        </w:rPr>
        <w:t> </w:t>
      </w:r>
    </w:p>
    <w:p w14:paraId="71B00D06"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credits (ECTS) of the courses taken by the transfer students from the previous diploma</w:t>
      </w:r>
      <w:r w:rsidRPr="00655030">
        <w:rPr>
          <w:rStyle w:val="eop"/>
          <w:rFonts w:eastAsiaTheme="majorEastAsia"/>
          <w:lang w:val="en-US"/>
        </w:rPr>
        <w:t> </w:t>
      </w:r>
    </w:p>
    <w:p w14:paraId="09F084C9"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together with the name of the course. The courses that the student has taken and</w:t>
      </w:r>
      <w:r w:rsidRPr="00655030">
        <w:rPr>
          <w:rStyle w:val="eop"/>
          <w:rFonts w:eastAsiaTheme="majorEastAsia"/>
          <w:lang w:val="en-US"/>
        </w:rPr>
        <w:t> </w:t>
      </w:r>
    </w:p>
    <w:p w14:paraId="6B22D22F"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succeeded in the previous </w:t>
      </w:r>
      <w:proofErr w:type="spellStart"/>
      <w:r w:rsidRPr="00655030">
        <w:rPr>
          <w:rStyle w:val="normaltextrun"/>
          <w:rFonts w:eastAsiaTheme="majorEastAsia"/>
          <w:lang w:val="en-US"/>
        </w:rPr>
        <w:t>programme</w:t>
      </w:r>
      <w:proofErr w:type="spellEnd"/>
      <w:r w:rsidRPr="00655030">
        <w:rPr>
          <w:rStyle w:val="normaltextrun"/>
          <w:rFonts w:eastAsiaTheme="majorEastAsia"/>
          <w:lang w:val="en-US"/>
        </w:rPr>
        <w:t xml:space="preserve"> are adjusted and the grades previously obtained for</w:t>
      </w:r>
      <w:r w:rsidRPr="00655030">
        <w:rPr>
          <w:rStyle w:val="eop"/>
          <w:rFonts w:eastAsiaTheme="majorEastAsia"/>
          <w:lang w:val="en-US"/>
        </w:rPr>
        <w:t> </w:t>
      </w:r>
    </w:p>
    <w:p w14:paraId="31E633A3"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these courses are recorded in the transcript and added to the grade point average.</w:t>
      </w:r>
      <w:r w:rsidRPr="00655030">
        <w:rPr>
          <w:rStyle w:val="eop"/>
          <w:rFonts w:eastAsiaTheme="majorEastAsia"/>
          <w:lang w:val="en-US"/>
        </w:rPr>
        <w:t> </w:t>
      </w:r>
    </w:p>
    <w:p w14:paraId="6757B0AE"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 xml:space="preserve">(5) The adjustment </w:t>
      </w:r>
      <w:proofErr w:type="spellStart"/>
      <w:r w:rsidRPr="00655030">
        <w:rPr>
          <w:rStyle w:val="normaltextrun"/>
          <w:rFonts w:eastAsiaTheme="majorEastAsia"/>
          <w:lang w:val="en-US"/>
        </w:rPr>
        <w:t>programmes</w:t>
      </w:r>
      <w:proofErr w:type="spellEnd"/>
      <w:r w:rsidRPr="00655030">
        <w:rPr>
          <w:rStyle w:val="normaltextrun"/>
          <w:rFonts w:eastAsiaTheme="majorEastAsia"/>
          <w:lang w:val="en-US"/>
        </w:rPr>
        <w:t xml:space="preserve"> of the students who are entitled to transfer are made</w:t>
      </w:r>
      <w:r w:rsidRPr="00655030">
        <w:rPr>
          <w:rStyle w:val="eop"/>
          <w:rFonts w:eastAsiaTheme="majorEastAsia"/>
          <w:lang w:val="en-US"/>
        </w:rPr>
        <w:t> </w:t>
      </w:r>
    </w:p>
    <w:p w14:paraId="2A21F375"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in a way to ensure that these students start the new academic semester on the same date</w:t>
      </w:r>
      <w:r w:rsidRPr="00655030">
        <w:rPr>
          <w:rStyle w:val="eop"/>
          <w:rFonts w:eastAsiaTheme="majorEastAsia"/>
          <w:lang w:val="en-US"/>
        </w:rPr>
        <w:t> </w:t>
      </w:r>
    </w:p>
    <w:p w14:paraId="738586B9"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as the other students.</w:t>
      </w:r>
      <w:r w:rsidRPr="00655030">
        <w:rPr>
          <w:rStyle w:val="eop"/>
          <w:rFonts w:eastAsiaTheme="majorEastAsia"/>
          <w:lang w:val="en-US"/>
        </w:rPr>
        <w:t> </w:t>
      </w:r>
    </w:p>
    <w:p w14:paraId="648E6263"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eop"/>
          <w:rFonts w:eastAsiaTheme="majorEastAsia"/>
          <w:lang w:val="en-US"/>
        </w:rPr>
        <w:t> </w:t>
      </w:r>
    </w:p>
    <w:p w14:paraId="4561617B"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Registration Procedures</w:t>
      </w:r>
      <w:r w:rsidRPr="00655030">
        <w:rPr>
          <w:rStyle w:val="eop"/>
          <w:rFonts w:eastAsiaTheme="majorEastAsia"/>
          <w:lang w:val="en-US"/>
        </w:rPr>
        <w:t> </w:t>
      </w:r>
    </w:p>
    <w:p w14:paraId="43E58CA4"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b/>
          <w:bCs/>
          <w:lang w:val="en-US"/>
        </w:rPr>
        <w:t>Article 12</w:t>
      </w:r>
      <w:r w:rsidRPr="00655030">
        <w:rPr>
          <w:rStyle w:val="normaltextrun"/>
          <w:rFonts w:eastAsiaTheme="majorEastAsia"/>
          <w:lang w:val="en-US"/>
        </w:rPr>
        <w:t xml:space="preserve"> - (1) Students who are admitted by transfer are registered to the Registrar's Office</w:t>
      </w:r>
      <w:r w:rsidRPr="00655030">
        <w:rPr>
          <w:rStyle w:val="eop"/>
          <w:rFonts w:eastAsiaTheme="majorEastAsia"/>
          <w:lang w:val="en-US"/>
        </w:rPr>
        <w:t> </w:t>
      </w:r>
    </w:p>
    <w:p w14:paraId="58514B10"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with the documents requested by the University on the dates specified in the academic</w:t>
      </w:r>
      <w:r w:rsidRPr="00655030">
        <w:rPr>
          <w:rStyle w:val="eop"/>
          <w:rFonts w:eastAsiaTheme="majorEastAsia"/>
          <w:lang w:val="en-US"/>
        </w:rPr>
        <w:t> </w:t>
      </w:r>
    </w:p>
    <w:p w14:paraId="41B99CB3"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calendar, personally or by the person appointed by a notary public.</w:t>
      </w:r>
      <w:r w:rsidRPr="00655030">
        <w:rPr>
          <w:rStyle w:val="eop"/>
          <w:rFonts w:eastAsiaTheme="majorEastAsia"/>
          <w:lang w:val="en-US"/>
        </w:rPr>
        <w:t> </w:t>
      </w:r>
    </w:p>
    <w:p w14:paraId="08BD4A7C"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(2) The documents of the student from the university to which the student will transfer are</w:t>
      </w:r>
      <w:r w:rsidRPr="00655030">
        <w:rPr>
          <w:rStyle w:val="eop"/>
          <w:rFonts w:eastAsiaTheme="majorEastAsia"/>
          <w:lang w:val="en-US"/>
        </w:rPr>
        <w:t> </w:t>
      </w:r>
    </w:p>
    <w:p w14:paraId="60DF2726" w14:textId="77777777" w:rsidR="009E61CE" w:rsidRPr="00655030" w:rsidRDefault="009E61CE" w:rsidP="009E61CE">
      <w:pPr>
        <w:pStyle w:val="paragraph"/>
        <w:spacing w:before="0" w:beforeAutospacing="0" w:after="0" w:afterAutospacing="0"/>
        <w:textAlignment w:val="baseline"/>
        <w:rPr>
          <w:rFonts w:ascii="Segoe UI" w:hAnsi="Segoe UI" w:cs="Segoe UI"/>
          <w:sz w:val="18"/>
          <w:szCs w:val="18"/>
          <w:lang w:val="en-US"/>
        </w:rPr>
      </w:pPr>
      <w:r w:rsidRPr="00655030">
        <w:rPr>
          <w:rStyle w:val="normaltextrun"/>
          <w:rFonts w:eastAsiaTheme="majorEastAsia"/>
          <w:lang w:val="en-US"/>
        </w:rPr>
        <w:t>requested by correspondence of the two higher education institutions.</w:t>
      </w:r>
      <w:r w:rsidRPr="00655030">
        <w:rPr>
          <w:rStyle w:val="eop"/>
          <w:rFonts w:eastAsiaTheme="majorEastAsia"/>
          <w:lang w:val="en-US"/>
        </w:rPr>
        <w:t> </w:t>
      </w:r>
    </w:p>
    <w:p w14:paraId="36211D5C"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w:t>
      </w:r>
    </w:p>
    <w:p w14:paraId="2F702B70" w14:textId="77777777" w:rsidR="009E61CE" w:rsidRPr="00655030" w:rsidRDefault="009E61CE" w:rsidP="009E61CE">
      <w:pPr>
        <w:spacing w:after="0" w:line="240" w:lineRule="auto"/>
        <w:jc w:val="center"/>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SECTION FOUR</w:t>
      </w:r>
      <w:r w:rsidRPr="00655030">
        <w:rPr>
          <w:rFonts w:ascii="Times New Roman" w:eastAsia="Times New Roman" w:hAnsi="Times New Roman" w:cs="Times New Roman"/>
          <w:kern w:val="0"/>
          <w:sz w:val="24"/>
          <w:szCs w:val="24"/>
          <w:lang w:eastAsia="en-GB"/>
          <w14:ligatures w14:val="none"/>
        </w:rPr>
        <w:t> </w:t>
      </w:r>
    </w:p>
    <w:p w14:paraId="7D3F396E" w14:textId="77777777" w:rsidR="009E61CE" w:rsidRPr="00655030" w:rsidRDefault="009E61CE" w:rsidP="009E61CE">
      <w:pPr>
        <w:spacing w:after="0" w:line="240" w:lineRule="auto"/>
        <w:jc w:val="center"/>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Transfer from Higher Education Institutions Abroad to the University</w:t>
      </w:r>
      <w:r w:rsidRPr="00655030">
        <w:rPr>
          <w:rFonts w:ascii="Times New Roman" w:eastAsia="Times New Roman" w:hAnsi="Times New Roman" w:cs="Times New Roman"/>
          <w:kern w:val="0"/>
          <w:sz w:val="24"/>
          <w:szCs w:val="24"/>
          <w:lang w:eastAsia="en-GB"/>
          <w14:ligatures w14:val="none"/>
        </w:rPr>
        <w:t> </w:t>
      </w:r>
    </w:p>
    <w:p w14:paraId="7D8B37AE"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General Provisions</w:t>
      </w:r>
      <w:r w:rsidRPr="00655030">
        <w:rPr>
          <w:rFonts w:ascii="Times New Roman" w:eastAsia="Times New Roman" w:hAnsi="Times New Roman" w:cs="Times New Roman"/>
          <w:kern w:val="0"/>
          <w:sz w:val="24"/>
          <w:szCs w:val="24"/>
          <w:lang w:eastAsia="en-GB"/>
          <w14:ligatures w14:val="none"/>
        </w:rPr>
        <w:t> </w:t>
      </w:r>
    </w:p>
    <w:p w14:paraId="60E3FED4" w14:textId="5F5BA2EA"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Article 13 -</w:t>
      </w:r>
      <w:r w:rsidRPr="00655030">
        <w:rPr>
          <w:rFonts w:ascii="Times New Roman" w:eastAsia="Times New Roman" w:hAnsi="Times New Roman" w:cs="Times New Roman"/>
          <w:kern w:val="0"/>
          <w:sz w:val="24"/>
          <w:szCs w:val="24"/>
          <w:lang w:eastAsia="en-GB"/>
          <w14:ligatures w14:val="none"/>
        </w:rPr>
        <w:t xml:space="preserve"> (1) The University Senate may determine a quota for undergraduate transfers from higher education institutions abroad. </w:t>
      </w:r>
      <w:proofErr w:type="gramStart"/>
      <w:r w:rsidRPr="00655030">
        <w:rPr>
          <w:rFonts w:ascii="Times New Roman" w:eastAsia="Times New Roman" w:hAnsi="Times New Roman" w:cs="Times New Roman"/>
          <w:kern w:val="0"/>
          <w:sz w:val="24"/>
          <w:szCs w:val="24"/>
          <w:lang w:eastAsia="en-GB"/>
          <w14:ligatures w14:val="none"/>
        </w:rPr>
        <w:t>In the event that</w:t>
      </w:r>
      <w:proofErr w:type="gramEnd"/>
      <w:r w:rsidRPr="00655030">
        <w:rPr>
          <w:rFonts w:ascii="Times New Roman" w:eastAsia="Times New Roman" w:hAnsi="Times New Roman" w:cs="Times New Roman"/>
          <w:kern w:val="0"/>
          <w:sz w:val="24"/>
          <w:szCs w:val="24"/>
          <w:lang w:eastAsia="en-GB"/>
          <w14:ligatures w14:val="none"/>
        </w:rPr>
        <w:t xml:space="preserve"> quotas are determined, the quotas for foreign higher education institutions specified for each program, along with the application requirements determined by the Senate, must be reported to the Higher Education Council by the end of business</w:t>
      </w:r>
      <w:r w:rsidR="00E10106">
        <w:rPr>
          <w:rFonts w:ascii="Times New Roman" w:eastAsia="Times New Roman" w:hAnsi="Times New Roman" w:cs="Times New Roman"/>
          <w:kern w:val="0"/>
          <w:sz w:val="24"/>
          <w:szCs w:val="24"/>
          <w:lang w:eastAsia="en-GB"/>
          <w14:ligatures w14:val="none"/>
        </w:rPr>
        <w:t xml:space="preserve"> day</w:t>
      </w:r>
      <w:r w:rsidRPr="00655030">
        <w:rPr>
          <w:rFonts w:ascii="Times New Roman" w:eastAsia="Times New Roman" w:hAnsi="Times New Roman" w:cs="Times New Roman"/>
          <w:kern w:val="0"/>
          <w:sz w:val="24"/>
          <w:szCs w:val="24"/>
          <w:lang w:eastAsia="en-GB"/>
          <w14:ligatures w14:val="none"/>
        </w:rPr>
        <w:t xml:space="preserve"> on June 30th at the latest, together with the inter-institutional transfer quotas. The Higher Education Council will announce the foreign student quotas, application requirements, and evaluation schedule of all higher education institutions on its website  </w:t>
      </w:r>
    </w:p>
    <w:p w14:paraId="25B3E528"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(2) In transfer from higher education institutions abroad, students who have the base score  </w:t>
      </w:r>
    </w:p>
    <w:p w14:paraId="016AF6B8"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in the admission of students to the relevant class of the diploma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in the higher  </w:t>
      </w:r>
    </w:p>
    <w:p w14:paraId="7F879362"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education institution to which the student wants to transfer can apply for transfer without the  </w:t>
      </w:r>
    </w:p>
    <w:p w14:paraId="2C255F76" w14:textId="4F2711E8"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requirement of success in all courses they have studied abroad. The transfer application of </w:t>
      </w:r>
      <w:proofErr w:type="gramStart"/>
      <w:r w:rsidRPr="00655030">
        <w:rPr>
          <w:rFonts w:ascii="Times New Roman" w:eastAsia="Times New Roman" w:hAnsi="Times New Roman" w:cs="Times New Roman"/>
          <w:kern w:val="0"/>
          <w:sz w:val="24"/>
          <w:szCs w:val="24"/>
          <w:lang w:eastAsia="en-GB"/>
          <w14:ligatures w14:val="none"/>
        </w:rPr>
        <w:t>the  students</w:t>
      </w:r>
      <w:proofErr w:type="gramEnd"/>
      <w:r w:rsidRPr="00655030">
        <w:rPr>
          <w:rFonts w:ascii="Times New Roman" w:eastAsia="Times New Roman" w:hAnsi="Times New Roman" w:cs="Times New Roman"/>
          <w:kern w:val="0"/>
          <w:sz w:val="24"/>
          <w:szCs w:val="24"/>
          <w:lang w:eastAsia="en-GB"/>
          <w14:ligatures w14:val="none"/>
        </w:rPr>
        <w:t xml:space="preserve"> who apply in this way is evaluated outside the scope of the quota for transfer abroad  within the framework of the principles determined by the Senate. </w:t>
      </w:r>
    </w:p>
    <w:p w14:paraId="30CC056A"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(3) For applications made from universities abroad, it is required that the higher education  </w:t>
      </w:r>
    </w:p>
    <w:p w14:paraId="1DF87B4B"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institution where the student is studying abroad and the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in which the education is  </w:t>
      </w:r>
    </w:p>
    <w:p w14:paraId="609EA02B"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carried out is </w:t>
      </w:r>
      <w:proofErr w:type="spellStart"/>
      <w:r w:rsidRPr="00655030">
        <w:rPr>
          <w:rFonts w:ascii="Times New Roman" w:eastAsia="Times New Roman" w:hAnsi="Times New Roman" w:cs="Times New Roman"/>
          <w:kern w:val="0"/>
          <w:sz w:val="24"/>
          <w:szCs w:val="24"/>
          <w:lang w:eastAsia="en-GB"/>
          <w14:ligatures w14:val="none"/>
        </w:rPr>
        <w:t>recognised</w:t>
      </w:r>
      <w:proofErr w:type="spellEnd"/>
      <w:r w:rsidRPr="00655030">
        <w:rPr>
          <w:rFonts w:ascii="Times New Roman" w:eastAsia="Times New Roman" w:hAnsi="Times New Roman" w:cs="Times New Roman"/>
          <w:kern w:val="0"/>
          <w:sz w:val="24"/>
          <w:szCs w:val="24"/>
          <w:lang w:eastAsia="en-GB"/>
          <w14:ligatures w14:val="none"/>
        </w:rPr>
        <w:t xml:space="preserve"> by the Council of Higher Education as an institution authorized to  </w:t>
      </w:r>
    </w:p>
    <w:p w14:paraId="40738D1A"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award associate degree or undergraduate diploma and that the equivalence of the diploma  </w:t>
      </w:r>
    </w:p>
    <w:p w14:paraId="2BF90579"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in which the student is enrolled to the associate degree or undergraduate diploma  </w:t>
      </w:r>
    </w:p>
    <w:p w14:paraId="0B53C36F"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to which the student applies for transfer is accepted by the relevant university. </w:t>
      </w:r>
    </w:p>
    <w:p w14:paraId="277D2FF3"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(4) The minimum scores in the Student Selection and Placement Exams conducted by the  </w:t>
      </w:r>
    </w:p>
    <w:p w14:paraId="08A540B7"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Student Selection and Placement Centre and the exams and scores accepted as equivalent to  </w:t>
      </w:r>
    </w:p>
    <w:p w14:paraId="3A41F4F0" w14:textId="42B35A7B"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them, which will be used in the evaluation of the transfer applications of students who </w:t>
      </w:r>
      <w:proofErr w:type="gramStart"/>
      <w:r w:rsidRPr="00655030">
        <w:rPr>
          <w:rFonts w:ascii="Times New Roman" w:eastAsia="Times New Roman" w:hAnsi="Times New Roman" w:cs="Times New Roman"/>
          <w:kern w:val="0"/>
          <w:sz w:val="24"/>
          <w:szCs w:val="24"/>
          <w:lang w:eastAsia="en-GB"/>
          <w14:ligatures w14:val="none"/>
        </w:rPr>
        <w:t>started  higher</w:t>
      </w:r>
      <w:proofErr w:type="gramEnd"/>
      <w:r w:rsidRPr="00655030">
        <w:rPr>
          <w:rFonts w:ascii="Times New Roman" w:eastAsia="Times New Roman" w:hAnsi="Times New Roman" w:cs="Times New Roman"/>
          <w:kern w:val="0"/>
          <w:sz w:val="24"/>
          <w:szCs w:val="24"/>
          <w:lang w:eastAsia="en-GB"/>
          <w14:ligatures w14:val="none"/>
        </w:rPr>
        <w:t xml:space="preserve"> education abroad to higher education </w:t>
      </w:r>
      <w:proofErr w:type="spellStart"/>
      <w:r w:rsidRPr="00655030">
        <w:rPr>
          <w:rFonts w:ascii="Times New Roman" w:eastAsia="Times New Roman" w:hAnsi="Times New Roman" w:cs="Times New Roman"/>
          <w:kern w:val="0"/>
          <w:sz w:val="24"/>
          <w:szCs w:val="24"/>
          <w:lang w:eastAsia="en-GB"/>
          <w14:ligatures w14:val="none"/>
        </w:rPr>
        <w:t>programmes</w:t>
      </w:r>
      <w:proofErr w:type="spellEnd"/>
      <w:r w:rsidRPr="00655030">
        <w:rPr>
          <w:rFonts w:ascii="Times New Roman" w:eastAsia="Times New Roman" w:hAnsi="Times New Roman" w:cs="Times New Roman"/>
          <w:kern w:val="0"/>
          <w:sz w:val="24"/>
          <w:szCs w:val="24"/>
          <w:lang w:eastAsia="en-GB"/>
          <w14:ligatures w14:val="none"/>
        </w:rPr>
        <w:t xml:space="preserve"> in Turkey, are announced by the</w:t>
      </w:r>
      <w:r w:rsidR="00707C65">
        <w:rPr>
          <w:rFonts w:ascii="Times New Roman" w:eastAsia="Times New Roman" w:hAnsi="Times New Roman" w:cs="Times New Roman"/>
          <w:kern w:val="0"/>
          <w:sz w:val="24"/>
          <w:szCs w:val="24"/>
          <w:lang w:eastAsia="en-GB"/>
          <w14:ligatures w14:val="none"/>
        </w:rPr>
        <w:t xml:space="preserve"> </w:t>
      </w:r>
      <w:r w:rsidRPr="00655030">
        <w:rPr>
          <w:rFonts w:ascii="Times New Roman" w:eastAsia="Times New Roman" w:hAnsi="Times New Roman" w:cs="Times New Roman"/>
          <w:kern w:val="0"/>
          <w:sz w:val="24"/>
          <w:szCs w:val="24"/>
          <w:lang w:eastAsia="en-GB"/>
          <w14:ligatures w14:val="none"/>
        </w:rPr>
        <w:t xml:space="preserve">Council of Higher Education together with the transfer quotas determined by the universities. Candidates must have at least the announced scores or higher </w:t>
      </w:r>
      <w:proofErr w:type="gramStart"/>
      <w:r w:rsidRPr="00655030">
        <w:rPr>
          <w:rFonts w:ascii="Times New Roman" w:eastAsia="Times New Roman" w:hAnsi="Times New Roman" w:cs="Times New Roman"/>
          <w:kern w:val="0"/>
          <w:sz w:val="24"/>
          <w:szCs w:val="24"/>
          <w:lang w:eastAsia="en-GB"/>
          <w14:ligatures w14:val="none"/>
        </w:rPr>
        <w:t>in order to</w:t>
      </w:r>
      <w:proofErr w:type="gramEnd"/>
      <w:r w:rsidRPr="00655030">
        <w:rPr>
          <w:rFonts w:ascii="Times New Roman" w:eastAsia="Times New Roman" w:hAnsi="Times New Roman" w:cs="Times New Roman"/>
          <w:kern w:val="0"/>
          <w:sz w:val="24"/>
          <w:szCs w:val="24"/>
          <w:lang w:eastAsia="en-GB"/>
          <w14:ligatures w14:val="none"/>
        </w:rPr>
        <w:t xml:space="preserve"> apply for transfer. </w:t>
      </w:r>
    </w:p>
    <w:p w14:paraId="0F5E5EA0"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(5) In transfer from higher education institutions abroad, the number of students who can  </w:t>
      </w:r>
    </w:p>
    <w:p w14:paraId="3260E5E2"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transfer to each class of a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from the same higher education institution abroad  </w:t>
      </w:r>
    </w:p>
    <w:p w14:paraId="4A5FED10"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cannot exceed 15 percent of the quota of the relevant class of that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abroad. In the  </w:t>
      </w:r>
    </w:p>
    <w:p w14:paraId="5D16501C"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calculation of 15 per cent, the numbers below 1 are completed to 1. If the part after the  </w:t>
      </w:r>
    </w:p>
    <w:p w14:paraId="3C0C1F15"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comma is less than 5, it is completed to the lower integer, and if it is 5 and above, it is  </w:t>
      </w:r>
    </w:p>
    <w:p w14:paraId="38114B76" w14:textId="77777777" w:rsidR="009E61CE"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sz w:val="24"/>
          <w:szCs w:val="24"/>
          <w:lang w:eastAsia="en-GB"/>
          <w14:ligatures w14:val="none"/>
        </w:rPr>
        <w:t>completed to the next higher integer. </w:t>
      </w:r>
    </w:p>
    <w:p w14:paraId="4F66F4F3" w14:textId="77777777" w:rsidR="0014221B" w:rsidRDefault="0014221B"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34391F5A" w14:textId="77777777" w:rsidR="0014221B" w:rsidRDefault="0014221B"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2A6F4BBA" w14:textId="77777777" w:rsidR="0014221B" w:rsidRPr="00655030" w:rsidRDefault="0014221B" w:rsidP="009E61CE">
      <w:pPr>
        <w:spacing w:after="0" w:line="240" w:lineRule="auto"/>
        <w:textAlignment w:val="baseline"/>
        <w:rPr>
          <w:rFonts w:ascii="Segoe UI" w:eastAsia="Times New Roman" w:hAnsi="Segoe UI" w:cs="Segoe UI"/>
          <w:kern w:val="0"/>
          <w:sz w:val="18"/>
          <w:szCs w:val="18"/>
          <w:lang w:eastAsia="en-GB"/>
          <w14:ligatures w14:val="none"/>
        </w:rPr>
      </w:pPr>
    </w:p>
    <w:p w14:paraId="0A88B7C0"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Application and Evaluation</w:t>
      </w:r>
      <w:r w:rsidRPr="00655030">
        <w:rPr>
          <w:rFonts w:ascii="Times New Roman" w:eastAsia="Times New Roman" w:hAnsi="Times New Roman" w:cs="Times New Roman"/>
          <w:kern w:val="0"/>
          <w:sz w:val="24"/>
          <w:szCs w:val="24"/>
          <w:lang w:eastAsia="en-GB"/>
          <w14:ligatures w14:val="none"/>
        </w:rPr>
        <w:t> </w:t>
      </w:r>
    </w:p>
    <w:p w14:paraId="39FDF7F9"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 xml:space="preserve">Article 14 - </w:t>
      </w:r>
      <w:r w:rsidRPr="00655030">
        <w:rPr>
          <w:rFonts w:ascii="Times New Roman" w:eastAsia="Times New Roman" w:hAnsi="Times New Roman" w:cs="Times New Roman"/>
          <w:kern w:val="0"/>
          <w:sz w:val="24"/>
          <w:szCs w:val="24"/>
          <w:lang w:eastAsia="en-GB"/>
          <w14:ligatures w14:val="none"/>
        </w:rPr>
        <w:t>(1) It is required that the higher education institution where the student is  </w:t>
      </w:r>
    </w:p>
    <w:p w14:paraId="3E8ECEF2" w14:textId="090171E4"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studying abroad and the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in which the education is carried out is </w:t>
      </w:r>
      <w:proofErr w:type="spellStart"/>
      <w:r w:rsidRPr="00655030">
        <w:rPr>
          <w:rFonts w:ascii="Times New Roman" w:eastAsia="Times New Roman" w:hAnsi="Times New Roman" w:cs="Times New Roman"/>
          <w:kern w:val="0"/>
          <w:sz w:val="24"/>
          <w:szCs w:val="24"/>
          <w:lang w:eastAsia="en-GB"/>
          <w14:ligatures w14:val="none"/>
        </w:rPr>
        <w:t>recognised</w:t>
      </w:r>
      <w:proofErr w:type="spellEnd"/>
      <w:r w:rsidRPr="00655030">
        <w:rPr>
          <w:rFonts w:ascii="Times New Roman" w:eastAsia="Times New Roman" w:hAnsi="Times New Roman" w:cs="Times New Roman"/>
          <w:kern w:val="0"/>
          <w:sz w:val="24"/>
          <w:szCs w:val="24"/>
          <w:lang w:eastAsia="en-GB"/>
          <w14:ligatures w14:val="none"/>
        </w:rPr>
        <w:t xml:space="preserve"> by the  </w:t>
      </w:r>
      <w:r w:rsidR="00707C65">
        <w:rPr>
          <w:rFonts w:ascii="Segoe UI" w:eastAsia="Times New Roman" w:hAnsi="Segoe UI" w:cs="Segoe UI"/>
          <w:kern w:val="0"/>
          <w:sz w:val="18"/>
          <w:szCs w:val="18"/>
          <w:lang w:eastAsia="en-GB"/>
          <w14:ligatures w14:val="none"/>
        </w:rPr>
        <w:t xml:space="preserve"> </w:t>
      </w:r>
      <w:r w:rsidRPr="00655030">
        <w:rPr>
          <w:rFonts w:ascii="Times New Roman" w:eastAsia="Times New Roman" w:hAnsi="Times New Roman" w:cs="Times New Roman"/>
          <w:kern w:val="0"/>
          <w:sz w:val="24"/>
          <w:szCs w:val="24"/>
          <w:lang w:eastAsia="en-GB"/>
          <w14:ligatures w14:val="none"/>
        </w:rPr>
        <w:t xml:space="preserve">Council of Higher Education as an institution </w:t>
      </w:r>
      <w:proofErr w:type="spellStart"/>
      <w:r w:rsidRPr="00655030">
        <w:rPr>
          <w:rFonts w:ascii="Times New Roman" w:eastAsia="Times New Roman" w:hAnsi="Times New Roman" w:cs="Times New Roman"/>
          <w:kern w:val="0"/>
          <w:sz w:val="24"/>
          <w:szCs w:val="24"/>
          <w:lang w:eastAsia="en-GB"/>
          <w14:ligatures w14:val="none"/>
        </w:rPr>
        <w:t>authorised</w:t>
      </w:r>
      <w:proofErr w:type="spellEnd"/>
      <w:r w:rsidRPr="00655030">
        <w:rPr>
          <w:rFonts w:ascii="Times New Roman" w:eastAsia="Times New Roman" w:hAnsi="Times New Roman" w:cs="Times New Roman"/>
          <w:kern w:val="0"/>
          <w:sz w:val="24"/>
          <w:szCs w:val="24"/>
          <w:lang w:eastAsia="en-GB"/>
          <w14:ligatures w14:val="none"/>
        </w:rPr>
        <w:t xml:space="preserve"> to award associate and  </w:t>
      </w:r>
    </w:p>
    <w:p w14:paraId="07A5FAE0"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undergraduate diplomas, and that the equivalence of the diploma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in which the  </w:t>
      </w:r>
    </w:p>
    <w:p w14:paraId="05961881"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student is enrolled to the associate and undergraduate diploma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to which the  </w:t>
      </w:r>
    </w:p>
    <w:p w14:paraId="6A36B805"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student applies for transfer is accepted by the University. </w:t>
      </w:r>
    </w:p>
    <w:p w14:paraId="0A32E253" w14:textId="165230AD"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(2)</w:t>
      </w:r>
      <w:r w:rsidR="0014221B">
        <w:rPr>
          <w:rFonts w:ascii="Times New Roman" w:eastAsia="Times New Roman" w:hAnsi="Times New Roman" w:cs="Times New Roman"/>
          <w:kern w:val="0"/>
          <w:sz w:val="24"/>
          <w:szCs w:val="24"/>
          <w:lang w:eastAsia="en-GB"/>
          <w14:ligatures w14:val="none"/>
        </w:rPr>
        <w:t xml:space="preserve"> </w:t>
      </w:r>
      <w:r w:rsidRPr="00655030">
        <w:rPr>
          <w:rFonts w:ascii="Times New Roman" w:eastAsia="Times New Roman" w:hAnsi="Times New Roman" w:cs="Times New Roman"/>
          <w:kern w:val="0"/>
          <w:sz w:val="24"/>
          <w:szCs w:val="24"/>
          <w:lang w:eastAsia="en-GB"/>
          <w14:ligatures w14:val="none"/>
        </w:rPr>
        <w:t>The student's Grade Point Average (GPA) before the semester in which the student wants to</w:t>
      </w:r>
      <w:r w:rsidR="00707C65">
        <w:rPr>
          <w:rFonts w:ascii="Times New Roman" w:eastAsia="Times New Roman" w:hAnsi="Times New Roman" w:cs="Times New Roman"/>
          <w:kern w:val="0"/>
          <w:sz w:val="24"/>
          <w:szCs w:val="24"/>
          <w:lang w:eastAsia="en-GB"/>
          <w14:ligatures w14:val="none"/>
        </w:rPr>
        <w:t xml:space="preserve"> </w:t>
      </w:r>
      <w:r w:rsidRPr="00655030">
        <w:rPr>
          <w:rFonts w:ascii="Times New Roman" w:eastAsia="Times New Roman" w:hAnsi="Times New Roman" w:cs="Times New Roman"/>
          <w:kern w:val="0"/>
          <w:sz w:val="24"/>
          <w:szCs w:val="24"/>
          <w:lang w:eastAsia="en-GB"/>
          <w14:ligatures w14:val="none"/>
        </w:rPr>
        <w:t>transfer</w:t>
      </w:r>
      <w:r w:rsidR="00707C65">
        <w:rPr>
          <w:rFonts w:ascii="Times New Roman" w:eastAsia="Times New Roman" w:hAnsi="Times New Roman" w:cs="Times New Roman"/>
          <w:kern w:val="0"/>
          <w:sz w:val="24"/>
          <w:szCs w:val="24"/>
          <w:lang w:eastAsia="en-GB"/>
          <w14:ligatures w14:val="none"/>
        </w:rPr>
        <w:t xml:space="preserve"> </w:t>
      </w:r>
      <w:r w:rsidRPr="00655030">
        <w:rPr>
          <w:rFonts w:ascii="Times New Roman" w:eastAsia="Times New Roman" w:hAnsi="Times New Roman" w:cs="Times New Roman"/>
          <w:kern w:val="0"/>
          <w:sz w:val="24"/>
          <w:szCs w:val="24"/>
          <w:lang w:eastAsia="en-GB"/>
          <w14:ligatures w14:val="none"/>
        </w:rPr>
        <w:t>must be at least 2.29 out of 4.00. </w:t>
      </w:r>
    </w:p>
    <w:p w14:paraId="5D0CF4C4" w14:textId="57849B61"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(3)</w:t>
      </w:r>
      <w:r w:rsidR="0014221B">
        <w:rPr>
          <w:rFonts w:ascii="Times New Roman" w:eastAsia="Times New Roman" w:hAnsi="Times New Roman" w:cs="Times New Roman"/>
          <w:kern w:val="0"/>
          <w:sz w:val="24"/>
          <w:szCs w:val="24"/>
          <w:lang w:eastAsia="en-GB"/>
          <w14:ligatures w14:val="none"/>
        </w:rPr>
        <w:t xml:space="preserve"> </w:t>
      </w:r>
      <w:r w:rsidRPr="00655030">
        <w:rPr>
          <w:rFonts w:ascii="Times New Roman" w:eastAsia="Times New Roman" w:hAnsi="Times New Roman" w:cs="Times New Roman"/>
          <w:kern w:val="0"/>
          <w:sz w:val="24"/>
          <w:szCs w:val="24"/>
          <w:lang w:eastAsia="en-GB"/>
          <w14:ligatures w14:val="none"/>
        </w:rPr>
        <w:t>Students applying from a higher education institution abroad are required to submit a copy</w:t>
      </w:r>
      <w:r w:rsidR="008406C8">
        <w:rPr>
          <w:rFonts w:ascii="Times New Roman" w:eastAsia="Times New Roman" w:hAnsi="Times New Roman" w:cs="Times New Roman"/>
          <w:kern w:val="0"/>
          <w:sz w:val="24"/>
          <w:szCs w:val="24"/>
          <w:lang w:eastAsia="en-GB"/>
          <w14:ligatures w14:val="none"/>
        </w:rPr>
        <w:t xml:space="preserve"> </w:t>
      </w:r>
      <w:r w:rsidRPr="00655030">
        <w:rPr>
          <w:rFonts w:ascii="Times New Roman" w:eastAsia="Times New Roman" w:hAnsi="Times New Roman" w:cs="Times New Roman"/>
          <w:kern w:val="0"/>
          <w:sz w:val="24"/>
          <w:szCs w:val="24"/>
          <w:lang w:eastAsia="en-GB"/>
          <w14:ligatures w14:val="none"/>
        </w:rPr>
        <w:t>of their passport for the years they have studied abroad. </w:t>
      </w:r>
    </w:p>
    <w:p w14:paraId="5516E6EF" w14:textId="3A1EC981"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w:t>
      </w:r>
      <w:proofErr w:type="gramStart"/>
      <w:r w:rsidRPr="00655030">
        <w:rPr>
          <w:rFonts w:ascii="Times New Roman" w:eastAsia="Times New Roman" w:hAnsi="Times New Roman" w:cs="Times New Roman"/>
          <w:kern w:val="0"/>
          <w:sz w:val="24"/>
          <w:szCs w:val="24"/>
          <w:lang w:eastAsia="en-GB"/>
          <w14:ligatures w14:val="none"/>
        </w:rPr>
        <w:t>4)For</w:t>
      </w:r>
      <w:proofErr w:type="gramEnd"/>
      <w:r w:rsidRPr="00655030">
        <w:rPr>
          <w:rFonts w:ascii="Times New Roman" w:eastAsia="Times New Roman" w:hAnsi="Times New Roman" w:cs="Times New Roman"/>
          <w:kern w:val="0"/>
          <w:sz w:val="24"/>
          <w:szCs w:val="24"/>
          <w:lang w:eastAsia="en-GB"/>
          <w14:ligatures w14:val="none"/>
        </w:rPr>
        <w:t xml:space="preserve"> English or partial</w:t>
      </w:r>
      <w:r w:rsidR="008406C8">
        <w:rPr>
          <w:rFonts w:ascii="Times New Roman" w:eastAsia="Times New Roman" w:hAnsi="Times New Roman" w:cs="Times New Roman"/>
          <w:kern w:val="0"/>
          <w:sz w:val="24"/>
          <w:szCs w:val="24"/>
          <w:lang w:eastAsia="en-GB"/>
          <w14:ligatures w14:val="none"/>
        </w:rPr>
        <w:t>ly</w:t>
      </w:r>
      <w:r w:rsidRPr="00655030">
        <w:rPr>
          <w:rFonts w:ascii="Times New Roman" w:eastAsia="Times New Roman" w:hAnsi="Times New Roman" w:cs="Times New Roman"/>
          <w:kern w:val="0"/>
          <w:sz w:val="24"/>
          <w:szCs w:val="24"/>
          <w:lang w:eastAsia="en-GB"/>
          <w14:ligatures w14:val="none"/>
        </w:rPr>
        <w:t xml:space="preserve"> English </w:t>
      </w:r>
      <w:proofErr w:type="spellStart"/>
      <w:r w:rsidRPr="00655030">
        <w:rPr>
          <w:rFonts w:ascii="Times New Roman" w:eastAsia="Times New Roman" w:hAnsi="Times New Roman" w:cs="Times New Roman"/>
          <w:kern w:val="0"/>
          <w:sz w:val="24"/>
          <w:szCs w:val="24"/>
          <w:lang w:eastAsia="en-GB"/>
          <w14:ligatures w14:val="none"/>
        </w:rPr>
        <w:t>programmes</w:t>
      </w:r>
      <w:proofErr w:type="spellEnd"/>
      <w:r w:rsidRPr="00655030">
        <w:rPr>
          <w:rFonts w:ascii="Times New Roman" w:eastAsia="Times New Roman" w:hAnsi="Times New Roman" w:cs="Times New Roman"/>
          <w:kern w:val="0"/>
          <w:sz w:val="24"/>
          <w:szCs w:val="24"/>
          <w:lang w:eastAsia="en-GB"/>
          <w14:ligatures w14:val="none"/>
        </w:rPr>
        <w:t>, Article 4 of this regulation applies. </w:t>
      </w:r>
    </w:p>
    <w:p w14:paraId="6AA62F98"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Announcement of Results and Adjustment</w:t>
      </w:r>
      <w:r w:rsidRPr="00655030">
        <w:rPr>
          <w:rFonts w:ascii="Times New Roman" w:eastAsia="Times New Roman" w:hAnsi="Times New Roman" w:cs="Times New Roman"/>
          <w:kern w:val="0"/>
          <w:sz w:val="24"/>
          <w:szCs w:val="24"/>
          <w:lang w:eastAsia="en-GB"/>
          <w14:ligatures w14:val="none"/>
        </w:rPr>
        <w:t> </w:t>
      </w:r>
    </w:p>
    <w:p w14:paraId="047CD315"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Article 15 -</w:t>
      </w:r>
      <w:r w:rsidRPr="00655030">
        <w:rPr>
          <w:rFonts w:ascii="Times New Roman" w:eastAsia="Times New Roman" w:hAnsi="Times New Roman" w:cs="Times New Roman"/>
          <w:kern w:val="0"/>
          <w:sz w:val="24"/>
          <w:szCs w:val="24"/>
          <w:lang w:eastAsia="en-GB"/>
          <w14:ligatures w14:val="none"/>
        </w:rPr>
        <w:t xml:space="preserve"> (1) The evaluation results of the candidates applying for each diploma  </w:t>
      </w:r>
    </w:p>
    <w:p w14:paraId="43BA7F95" w14:textId="4E5A3C90"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w:t>
      </w:r>
      <w:r w:rsidR="00AA5E2F" w:rsidRPr="00655030">
        <w:rPr>
          <w:rFonts w:ascii="Times New Roman" w:eastAsia="Times New Roman" w:hAnsi="Times New Roman" w:cs="Times New Roman"/>
          <w:kern w:val="0"/>
          <w:sz w:val="24"/>
          <w:szCs w:val="24"/>
          <w:lang w:eastAsia="en-GB"/>
          <w14:ligatures w14:val="none"/>
        </w:rPr>
        <w:t>is</w:t>
      </w:r>
      <w:r w:rsidRPr="00655030">
        <w:rPr>
          <w:rFonts w:ascii="Times New Roman" w:eastAsia="Times New Roman" w:hAnsi="Times New Roman" w:cs="Times New Roman"/>
          <w:kern w:val="0"/>
          <w:sz w:val="24"/>
          <w:szCs w:val="24"/>
          <w:lang w:eastAsia="en-GB"/>
          <w14:ligatures w14:val="none"/>
        </w:rPr>
        <w:t xml:space="preserve"> announced on the website of our university. If there are enough candidates  </w:t>
      </w:r>
    </w:p>
    <w:p w14:paraId="4B0F2BD7" w14:textId="321ED1CF"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who meet the success requirement, the number of substitute candidates is announced as many as the number of quotas. If there is no application from the main candidates within the  </w:t>
      </w:r>
    </w:p>
    <w:p w14:paraId="2011A2B6"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specified period, the substitutes are called in order. </w:t>
      </w:r>
    </w:p>
    <w:p w14:paraId="5F9BDE28"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(2) The relevant commissions determine the semester or class to which the student will be  </w:t>
      </w:r>
    </w:p>
    <w:p w14:paraId="48D74A4F" w14:textId="5066DA60"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adjusted according to the principles determined by the Senate, </w:t>
      </w:r>
      <w:proofErr w:type="gramStart"/>
      <w:r w:rsidRPr="00655030">
        <w:rPr>
          <w:rFonts w:ascii="Times New Roman" w:eastAsia="Times New Roman" w:hAnsi="Times New Roman" w:cs="Times New Roman"/>
          <w:kern w:val="0"/>
          <w:sz w:val="24"/>
          <w:szCs w:val="24"/>
          <w:lang w:eastAsia="en-GB"/>
          <w14:ligatures w14:val="none"/>
        </w:rPr>
        <w:t>taking into account</w:t>
      </w:r>
      <w:proofErr w:type="gramEnd"/>
      <w:r w:rsidRPr="00655030">
        <w:rPr>
          <w:rFonts w:ascii="Times New Roman" w:eastAsia="Times New Roman" w:hAnsi="Times New Roman" w:cs="Times New Roman"/>
          <w:kern w:val="0"/>
          <w:sz w:val="24"/>
          <w:szCs w:val="24"/>
          <w:lang w:eastAsia="en-GB"/>
          <w14:ligatures w14:val="none"/>
        </w:rPr>
        <w:t xml:space="preserve"> the courses taken by the student in previous semesters and the courses of the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to which the student has transferred. If any, it determines an adjustment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consisting of  </w:t>
      </w:r>
    </w:p>
    <w:p w14:paraId="064A9491"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additional courses that the student must take and the courses to be exempted and notifies the  </w:t>
      </w:r>
    </w:p>
    <w:p w14:paraId="7632264F"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Student Affairs Department before the course selection. </w:t>
      </w:r>
    </w:p>
    <w:p w14:paraId="7CF4A845"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(3) The new status of students who transfer within the scope of this Directive is entered  </w:t>
      </w:r>
    </w:p>
    <w:p w14:paraId="50E85DC5"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into the higher education student database (YÖKSİS) by the Student Affairs Department  </w:t>
      </w:r>
    </w:p>
    <w:p w14:paraId="7D622E65"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within 15 days at the latest after the registration process is completed and the transition and  </w:t>
      </w:r>
    </w:p>
    <w:p w14:paraId="3A9AE51C" w14:textId="37DB6F4C"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adjustment procedures are </w:t>
      </w:r>
      <w:r w:rsidR="00AA5E2F" w:rsidRPr="00655030">
        <w:rPr>
          <w:rFonts w:ascii="Times New Roman" w:eastAsia="Times New Roman" w:hAnsi="Times New Roman" w:cs="Times New Roman"/>
          <w:kern w:val="0"/>
          <w:sz w:val="24"/>
          <w:szCs w:val="24"/>
          <w:lang w:eastAsia="en-GB"/>
          <w14:ligatures w14:val="none"/>
        </w:rPr>
        <w:t>finalized</w:t>
      </w:r>
      <w:r w:rsidRPr="00655030">
        <w:rPr>
          <w:rFonts w:ascii="Times New Roman" w:eastAsia="Times New Roman" w:hAnsi="Times New Roman" w:cs="Times New Roman"/>
          <w:kern w:val="0"/>
          <w:sz w:val="24"/>
          <w:szCs w:val="24"/>
          <w:lang w:eastAsia="en-GB"/>
          <w14:ligatures w14:val="none"/>
        </w:rPr>
        <w:t>. </w:t>
      </w:r>
    </w:p>
    <w:p w14:paraId="635425EE"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(4) The relevant commissions notify the Student Affairs Department of the codes and  </w:t>
      </w:r>
    </w:p>
    <w:p w14:paraId="2E401598"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credits (ECTS) of the courses taken by the transfer students from the previous diploma  </w:t>
      </w:r>
    </w:p>
    <w:p w14:paraId="6B8944E7"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together with the name of the course. The courses that the student has taken and  </w:t>
      </w:r>
    </w:p>
    <w:p w14:paraId="0C254636"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succeeded in the previous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are adjusted and the grades previously obtained for  </w:t>
      </w:r>
    </w:p>
    <w:p w14:paraId="0D033580"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these courses are recorded in the transcript and added to the grade point average. </w:t>
      </w:r>
    </w:p>
    <w:p w14:paraId="4F282599"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(5) The adjustment </w:t>
      </w:r>
      <w:proofErr w:type="spellStart"/>
      <w:r w:rsidRPr="00655030">
        <w:rPr>
          <w:rFonts w:ascii="Times New Roman" w:eastAsia="Times New Roman" w:hAnsi="Times New Roman" w:cs="Times New Roman"/>
          <w:kern w:val="0"/>
          <w:sz w:val="24"/>
          <w:szCs w:val="24"/>
          <w:lang w:eastAsia="en-GB"/>
          <w14:ligatures w14:val="none"/>
        </w:rPr>
        <w:t>programmes</w:t>
      </w:r>
      <w:proofErr w:type="spellEnd"/>
      <w:r w:rsidRPr="00655030">
        <w:rPr>
          <w:rFonts w:ascii="Times New Roman" w:eastAsia="Times New Roman" w:hAnsi="Times New Roman" w:cs="Times New Roman"/>
          <w:kern w:val="0"/>
          <w:sz w:val="24"/>
          <w:szCs w:val="24"/>
          <w:lang w:eastAsia="en-GB"/>
          <w14:ligatures w14:val="none"/>
        </w:rPr>
        <w:t xml:space="preserve"> of the students who are entitled to transfer are made  </w:t>
      </w:r>
    </w:p>
    <w:p w14:paraId="52373DF7"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in a way to ensure that these students start the new academic semester on the same date  </w:t>
      </w:r>
    </w:p>
    <w:p w14:paraId="2C510F56"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as the other students. </w:t>
      </w:r>
    </w:p>
    <w:p w14:paraId="3CC63195"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Registration Procedures</w:t>
      </w:r>
      <w:r w:rsidRPr="00655030">
        <w:rPr>
          <w:rFonts w:ascii="Times New Roman" w:eastAsia="Times New Roman" w:hAnsi="Times New Roman" w:cs="Times New Roman"/>
          <w:kern w:val="0"/>
          <w:sz w:val="24"/>
          <w:szCs w:val="24"/>
          <w:lang w:eastAsia="en-GB"/>
          <w14:ligatures w14:val="none"/>
        </w:rPr>
        <w:t> </w:t>
      </w:r>
    </w:p>
    <w:p w14:paraId="1A68E4B8"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 xml:space="preserve">Article 16 - </w:t>
      </w:r>
      <w:r w:rsidRPr="00655030">
        <w:rPr>
          <w:rFonts w:ascii="Times New Roman" w:eastAsia="Times New Roman" w:hAnsi="Times New Roman" w:cs="Times New Roman"/>
          <w:kern w:val="0"/>
          <w:sz w:val="24"/>
          <w:szCs w:val="24"/>
          <w:lang w:eastAsia="en-GB"/>
          <w14:ligatures w14:val="none"/>
        </w:rPr>
        <w:t>(1) Students who are admitted by transfer must complete their registration in  </w:t>
      </w:r>
    </w:p>
    <w:p w14:paraId="451B142D"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person at the Registrar's Office with the documents requested by the University on the dates  </w:t>
      </w:r>
    </w:p>
    <w:p w14:paraId="3AE1D811"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specified in the academic calendar. </w:t>
      </w:r>
    </w:p>
    <w:p w14:paraId="052AD63A"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(2) The student is required to submit a transcript in a sealed envelope. </w:t>
      </w:r>
    </w:p>
    <w:p w14:paraId="315791DD" w14:textId="77777777" w:rsidR="009E61CE" w:rsidRPr="00655030" w:rsidRDefault="009E61CE" w:rsidP="009E61CE">
      <w:pPr>
        <w:spacing w:after="0" w:line="240" w:lineRule="auto"/>
        <w:jc w:val="center"/>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SECTION FIVE</w:t>
      </w:r>
      <w:r w:rsidRPr="00655030">
        <w:rPr>
          <w:rFonts w:ascii="Times New Roman" w:eastAsia="Times New Roman" w:hAnsi="Times New Roman" w:cs="Times New Roman"/>
          <w:kern w:val="0"/>
          <w:sz w:val="24"/>
          <w:szCs w:val="24"/>
          <w:lang w:eastAsia="en-GB"/>
          <w14:ligatures w14:val="none"/>
        </w:rPr>
        <w:t> </w:t>
      </w:r>
    </w:p>
    <w:p w14:paraId="0783A98C" w14:textId="77777777" w:rsidR="009E61CE" w:rsidRDefault="009E61CE" w:rsidP="009E61CE">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sz w:val="24"/>
          <w:szCs w:val="24"/>
          <w:lang w:eastAsia="en-GB"/>
          <w14:ligatures w14:val="none"/>
        </w:rPr>
        <w:t>Transfer with Central Placement Points</w:t>
      </w:r>
      <w:r w:rsidRPr="00655030">
        <w:rPr>
          <w:rFonts w:ascii="Times New Roman" w:eastAsia="Times New Roman" w:hAnsi="Times New Roman" w:cs="Times New Roman"/>
          <w:kern w:val="0"/>
          <w:sz w:val="24"/>
          <w:szCs w:val="24"/>
          <w:lang w:eastAsia="en-GB"/>
          <w14:ligatures w14:val="none"/>
        </w:rPr>
        <w:t> </w:t>
      </w:r>
    </w:p>
    <w:p w14:paraId="359CA6F7" w14:textId="77777777" w:rsidR="00AA5E2F" w:rsidRDefault="00AA5E2F" w:rsidP="009E61CE">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789234A0" w14:textId="77777777" w:rsidR="00AA5E2F" w:rsidRDefault="00AA5E2F" w:rsidP="009E61CE">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5BC78EC7" w14:textId="77777777" w:rsidR="00AA5E2F" w:rsidRDefault="00AA5E2F" w:rsidP="009E61CE">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p>
    <w:p w14:paraId="28115C52" w14:textId="77777777" w:rsidR="00AA5E2F" w:rsidRPr="00655030" w:rsidRDefault="00AA5E2F" w:rsidP="009E61CE">
      <w:pPr>
        <w:spacing w:after="0" w:line="240" w:lineRule="auto"/>
        <w:jc w:val="center"/>
        <w:textAlignment w:val="baseline"/>
        <w:rPr>
          <w:rFonts w:ascii="Segoe UI" w:eastAsia="Times New Roman" w:hAnsi="Segoe UI" w:cs="Segoe UI"/>
          <w:kern w:val="0"/>
          <w:sz w:val="18"/>
          <w:szCs w:val="18"/>
          <w:lang w:eastAsia="en-GB"/>
          <w14:ligatures w14:val="none"/>
        </w:rPr>
      </w:pPr>
    </w:p>
    <w:p w14:paraId="610C26AA"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Transfer with central placement score</w:t>
      </w:r>
      <w:r w:rsidRPr="00655030">
        <w:rPr>
          <w:rFonts w:ascii="Times New Roman" w:eastAsia="Times New Roman" w:hAnsi="Times New Roman" w:cs="Times New Roman"/>
          <w:kern w:val="0"/>
          <w:sz w:val="24"/>
          <w:szCs w:val="24"/>
          <w:lang w:eastAsia="en-GB"/>
          <w14:ligatures w14:val="none"/>
        </w:rPr>
        <w:t> </w:t>
      </w:r>
    </w:p>
    <w:p w14:paraId="2A343A8D" w14:textId="663EC095"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Article 17</w:t>
      </w:r>
      <w:r w:rsidRPr="00655030">
        <w:rPr>
          <w:rFonts w:ascii="Times New Roman" w:eastAsia="Times New Roman" w:hAnsi="Times New Roman" w:cs="Times New Roman"/>
          <w:kern w:val="0"/>
          <w:sz w:val="24"/>
          <w:szCs w:val="24"/>
          <w:lang w:eastAsia="en-GB"/>
          <w14:ligatures w14:val="none"/>
        </w:rPr>
        <w:t xml:space="preserve"> - (1) If the student's central placement score in the year of enrolment is equal to or higher than the base score of the diploma </w:t>
      </w:r>
      <w:proofErr w:type="spellStart"/>
      <w:proofErr w:type="gramStart"/>
      <w:r w:rsidRPr="00655030">
        <w:rPr>
          <w:rFonts w:ascii="Times New Roman" w:eastAsia="Times New Roman" w:hAnsi="Times New Roman" w:cs="Times New Roman"/>
          <w:kern w:val="0"/>
          <w:sz w:val="24"/>
          <w:szCs w:val="24"/>
          <w:lang w:eastAsia="en-GB"/>
          <w14:ligatures w14:val="none"/>
        </w:rPr>
        <w:t>programme</w:t>
      </w:r>
      <w:proofErr w:type="spellEnd"/>
      <w:proofErr w:type="gramEnd"/>
      <w:r w:rsidRPr="00655030">
        <w:rPr>
          <w:rFonts w:ascii="Times New Roman" w:eastAsia="Times New Roman" w:hAnsi="Times New Roman" w:cs="Times New Roman"/>
          <w:kern w:val="0"/>
          <w:sz w:val="24"/>
          <w:szCs w:val="24"/>
          <w:lang w:eastAsia="en-GB"/>
          <w14:ligatures w14:val="none"/>
        </w:rPr>
        <w:t xml:space="preserve"> he/she wants to transfer to, the student can apply for transfer, including the preparatory class. The application calendar for transfer to the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the principles regarding the student quota and the procedures and principles regarding the transfer are determined by the Higher Education Executive Board. In accordance with the determined procedures and principles, the applications of the students are evaluated by the relevant boards of higher education institutions and their transfer is accepted. In cases where the application is more than the quota, the transfer of as many candidates as the quota is accepted, starting from the candidate with the highest OSYS score. </w:t>
      </w:r>
    </w:p>
    <w:p w14:paraId="30B6F131"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(2) Within the scope of this article, the maximum duration of students who transfer to a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different from the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xml:space="preserve"> they are studying is calculated by subtracting the class they are accepted from the maximum duration of the </w:t>
      </w:r>
      <w:proofErr w:type="spellStart"/>
      <w:r w:rsidRPr="00655030">
        <w:rPr>
          <w:rFonts w:ascii="Times New Roman" w:eastAsia="Times New Roman" w:hAnsi="Times New Roman" w:cs="Times New Roman"/>
          <w:kern w:val="0"/>
          <w:sz w:val="24"/>
          <w:szCs w:val="24"/>
          <w:lang w:eastAsia="en-GB"/>
          <w14:ligatures w14:val="none"/>
        </w:rPr>
        <w:t>programme</w:t>
      </w:r>
      <w:proofErr w:type="spellEnd"/>
      <w:r w:rsidRPr="00655030">
        <w:rPr>
          <w:rFonts w:ascii="Times New Roman" w:eastAsia="Times New Roman" w:hAnsi="Times New Roman" w:cs="Times New Roman"/>
          <w:kern w:val="0"/>
          <w:sz w:val="24"/>
          <w:szCs w:val="24"/>
          <w:lang w:eastAsia="en-GB"/>
          <w14:ligatures w14:val="none"/>
        </w:rPr>
        <w:t>. </w:t>
      </w:r>
    </w:p>
    <w:p w14:paraId="754FA097"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w:t>
      </w:r>
    </w:p>
    <w:p w14:paraId="0AD0BF1D" w14:textId="77777777" w:rsidR="009E61CE" w:rsidRPr="00655030" w:rsidRDefault="009E61CE" w:rsidP="009E61CE">
      <w:pPr>
        <w:spacing w:after="0" w:line="240" w:lineRule="auto"/>
        <w:jc w:val="center"/>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SECTION SIX</w:t>
      </w:r>
      <w:r w:rsidRPr="00655030">
        <w:rPr>
          <w:rFonts w:ascii="Times New Roman" w:eastAsia="Times New Roman" w:hAnsi="Times New Roman" w:cs="Times New Roman"/>
          <w:kern w:val="0"/>
          <w:sz w:val="24"/>
          <w:szCs w:val="24"/>
          <w:lang w:eastAsia="en-GB"/>
          <w14:ligatures w14:val="none"/>
        </w:rPr>
        <w:t> </w:t>
      </w:r>
    </w:p>
    <w:p w14:paraId="05407190" w14:textId="77777777" w:rsidR="009E61CE" w:rsidRPr="00655030" w:rsidRDefault="009E61CE" w:rsidP="009E61CE">
      <w:pPr>
        <w:spacing w:after="0" w:line="240" w:lineRule="auto"/>
        <w:jc w:val="center"/>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Miscellaneous and Final Provisions</w:t>
      </w:r>
      <w:r w:rsidRPr="00655030">
        <w:rPr>
          <w:rFonts w:ascii="Times New Roman" w:eastAsia="Times New Roman" w:hAnsi="Times New Roman" w:cs="Times New Roman"/>
          <w:kern w:val="0"/>
          <w:sz w:val="24"/>
          <w:szCs w:val="24"/>
          <w:lang w:eastAsia="en-GB"/>
          <w14:ligatures w14:val="none"/>
        </w:rPr>
        <w:t> </w:t>
      </w:r>
    </w:p>
    <w:p w14:paraId="1451535E" w14:textId="77777777" w:rsidR="009E61CE" w:rsidRPr="00655030" w:rsidRDefault="009E61CE" w:rsidP="009E61CE">
      <w:pPr>
        <w:spacing w:after="0" w:line="240" w:lineRule="auto"/>
        <w:jc w:val="center"/>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w:t>
      </w:r>
    </w:p>
    <w:p w14:paraId="0EF7FD84"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Undergraduate Transfer from Other Higher Education Institutions</w:t>
      </w:r>
      <w:r w:rsidRPr="00655030">
        <w:rPr>
          <w:rFonts w:ascii="Times New Roman" w:eastAsia="Times New Roman" w:hAnsi="Times New Roman" w:cs="Times New Roman"/>
          <w:kern w:val="0"/>
          <w:sz w:val="24"/>
          <w:szCs w:val="24"/>
          <w:lang w:eastAsia="en-GB"/>
          <w14:ligatures w14:val="none"/>
        </w:rPr>
        <w:t> </w:t>
      </w:r>
    </w:p>
    <w:p w14:paraId="4FF3C3E7" w14:textId="77777777" w:rsidR="00E13A96"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sz w:val="24"/>
          <w:szCs w:val="24"/>
          <w:lang w:eastAsia="en-GB"/>
          <w14:ligatures w14:val="none"/>
        </w:rPr>
        <w:t>Article 18</w:t>
      </w:r>
      <w:r w:rsidRPr="00655030">
        <w:rPr>
          <w:rFonts w:ascii="Times New Roman" w:eastAsia="Times New Roman" w:hAnsi="Times New Roman" w:cs="Times New Roman"/>
          <w:kern w:val="0"/>
          <w:sz w:val="24"/>
          <w:szCs w:val="24"/>
          <w:lang w:eastAsia="en-GB"/>
          <w14:ligatures w14:val="none"/>
        </w:rPr>
        <w:t xml:space="preserve"> - (1) Students who continue their education at associate and undergraduate level in the Turkish Armed Forces, Police Academy and affiliated higher education institutions can transfer to other higher education institutions within the framework of the provisions of their own special laws and in accordance with the relevant provisions of this Regulation.</w:t>
      </w:r>
    </w:p>
    <w:p w14:paraId="5DCD6DAA" w14:textId="2CF50CAB" w:rsidR="00E13A96"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sz w:val="24"/>
          <w:szCs w:val="24"/>
          <w:lang w:eastAsia="en-GB"/>
          <w14:ligatures w14:val="none"/>
        </w:rPr>
        <w:t>(2) Those who are dismissed from these institutions due to the acts listed in Article 9 of the Student Discipline Regulation of Higher Education Institutions published in the Official Gazette dated 18.08.2012 and numbered 28388, due to failure or indiscipline cannot apply for transfer to other higher education institutions.</w:t>
      </w:r>
    </w:p>
    <w:p w14:paraId="19179FBE" w14:textId="3A58053B" w:rsidR="00E13A96"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 (3) Students who are dismissed from higher education institutions within the scope of the first paragraph for a reason not covered by the second paragraph may apply for transfer to other higher education institutions within two years from the date of dismissal. These applications are evaluated according to the provisions of inter-institutional transfer. </w:t>
      </w:r>
    </w:p>
    <w:p w14:paraId="5AC5658D" w14:textId="3CAB779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kern w:val="0"/>
          <w:sz w:val="24"/>
          <w:szCs w:val="24"/>
          <w:lang w:eastAsia="en-GB"/>
          <w14:ligatures w14:val="none"/>
        </w:rPr>
        <w:t xml:space="preserve">(4) Students who have been placed and enrolled in any higher education institution </w:t>
      </w:r>
      <w:proofErr w:type="gramStart"/>
      <w:r w:rsidRPr="00655030">
        <w:rPr>
          <w:rFonts w:ascii="Times New Roman" w:eastAsia="Times New Roman" w:hAnsi="Times New Roman" w:cs="Times New Roman"/>
          <w:kern w:val="0"/>
          <w:sz w:val="24"/>
          <w:szCs w:val="24"/>
          <w:lang w:eastAsia="en-GB"/>
          <w14:ligatures w14:val="none"/>
        </w:rPr>
        <w:t>as a result of</w:t>
      </w:r>
      <w:proofErr w:type="gramEnd"/>
      <w:r w:rsidRPr="00655030">
        <w:rPr>
          <w:rFonts w:ascii="Times New Roman" w:eastAsia="Times New Roman" w:hAnsi="Times New Roman" w:cs="Times New Roman"/>
          <w:kern w:val="0"/>
          <w:sz w:val="24"/>
          <w:szCs w:val="24"/>
          <w:lang w:eastAsia="en-GB"/>
          <w14:ligatures w14:val="none"/>
        </w:rPr>
        <w:t xml:space="preserve"> ÖSYM in the relevant year can apply after studying at least 1 semester. </w:t>
      </w:r>
    </w:p>
    <w:p w14:paraId="61D5BFB1"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Maximum Duration</w:t>
      </w:r>
      <w:r w:rsidRPr="00655030">
        <w:rPr>
          <w:rFonts w:ascii="Times New Roman" w:eastAsia="Times New Roman" w:hAnsi="Times New Roman" w:cs="Times New Roman"/>
          <w:kern w:val="0"/>
          <w:sz w:val="24"/>
          <w:szCs w:val="24"/>
          <w:lang w:eastAsia="en-GB"/>
          <w14:ligatures w14:val="none"/>
        </w:rPr>
        <w:t> </w:t>
      </w:r>
    </w:p>
    <w:p w14:paraId="6027D199"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Article 19</w:t>
      </w:r>
      <w:r w:rsidRPr="00655030">
        <w:rPr>
          <w:rFonts w:ascii="Times New Roman" w:eastAsia="Times New Roman" w:hAnsi="Times New Roman" w:cs="Times New Roman"/>
          <w:kern w:val="0"/>
          <w:sz w:val="24"/>
          <w:szCs w:val="24"/>
          <w:lang w:eastAsia="en-GB"/>
          <w14:ligatures w14:val="none"/>
        </w:rPr>
        <w:t xml:space="preserve"> - (1) The time spent in the previous institutions/</w:t>
      </w:r>
      <w:proofErr w:type="spellStart"/>
      <w:r w:rsidRPr="00655030">
        <w:rPr>
          <w:rFonts w:ascii="Times New Roman" w:eastAsia="Times New Roman" w:hAnsi="Times New Roman" w:cs="Times New Roman"/>
          <w:kern w:val="0"/>
          <w:sz w:val="24"/>
          <w:szCs w:val="24"/>
          <w:lang w:eastAsia="en-GB"/>
          <w14:ligatures w14:val="none"/>
        </w:rPr>
        <w:t>programmes</w:t>
      </w:r>
      <w:proofErr w:type="spellEnd"/>
      <w:r w:rsidRPr="00655030">
        <w:rPr>
          <w:rFonts w:ascii="Times New Roman" w:eastAsia="Times New Roman" w:hAnsi="Times New Roman" w:cs="Times New Roman"/>
          <w:kern w:val="0"/>
          <w:sz w:val="24"/>
          <w:szCs w:val="24"/>
          <w:lang w:eastAsia="en-GB"/>
          <w14:ligatures w14:val="none"/>
        </w:rPr>
        <w:t xml:space="preserve"> of the students who change institutions/departments by transfer is included in the calculation of the duration of education. The total duration cannot exceed the periods specified by the Law. </w:t>
      </w:r>
    </w:p>
    <w:p w14:paraId="72A0D4CA"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Matters Not Provided</w:t>
      </w:r>
      <w:r w:rsidRPr="00655030">
        <w:rPr>
          <w:rFonts w:ascii="Times New Roman" w:eastAsia="Times New Roman" w:hAnsi="Times New Roman" w:cs="Times New Roman"/>
          <w:kern w:val="0"/>
          <w:sz w:val="24"/>
          <w:szCs w:val="24"/>
          <w:lang w:eastAsia="en-GB"/>
          <w14:ligatures w14:val="none"/>
        </w:rPr>
        <w:t> </w:t>
      </w:r>
    </w:p>
    <w:p w14:paraId="1F102D0A"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Article 20</w:t>
      </w:r>
      <w:r w:rsidRPr="00655030">
        <w:rPr>
          <w:rFonts w:ascii="Times New Roman" w:eastAsia="Times New Roman" w:hAnsi="Times New Roman" w:cs="Times New Roman"/>
          <w:kern w:val="0"/>
          <w:sz w:val="24"/>
          <w:szCs w:val="24"/>
          <w:lang w:eastAsia="en-GB"/>
          <w14:ligatures w14:val="none"/>
        </w:rPr>
        <w:t xml:space="preserve"> - (1) In cases where there is no provision in this directive; other relevant legislation provisions, YÖK, Senate, University Administrative Board and relevant management decisions are applied. </w:t>
      </w:r>
    </w:p>
    <w:p w14:paraId="4A9CA296"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Repealed Directive</w:t>
      </w:r>
      <w:r w:rsidRPr="00655030">
        <w:rPr>
          <w:rFonts w:ascii="Times New Roman" w:eastAsia="Times New Roman" w:hAnsi="Times New Roman" w:cs="Times New Roman"/>
          <w:kern w:val="0"/>
          <w:sz w:val="24"/>
          <w:szCs w:val="24"/>
          <w:lang w:eastAsia="en-GB"/>
          <w14:ligatures w14:val="none"/>
        </w:rPr>
        <w:t> </w:t>
      </w:r>
    </w:p>
    <w:p w14:paraId="7616390B"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Article 21</w:t>
      </w:r>
      <w:r w:rsidRPr="00655030">
        <w:rPr>
          <w:rFonts w:ascii="Times New Roman" w:eastAsia="Times New Roman" w:hAnsi="Times New Roman" w:cs="Times New Roman"/>
          <w:kern w:val="0"/>
          <w:sz w:val="24"/>
          <w:szCs w:val="24"/>
          <w:lang w:eastAsia="en-GB"/>
          <w14:ligatures w14:val="none"/>
        </w:rPr>
        <w:t xml:space="preserve"> - (1) As of the effective date of this Directive, the "</w:t>
      </w:r>
      <w:proofErr w:type="spellStart"/>
      <w:r w:rsidRPr="00655030">
        <w:rPr>
          <w:rFonts w:ascii="Times New Roman" w:eastAsia="Times New Roman" w:hAnsi="Times New Roman" w:cs="Times New Roman"/>
          <w:kern w:val="0"/>
          <w:sz w:val="24"/>
          <w:szCs w:val="24"/>
          <w:lang w:eastAsia="en-GB"/>
          <w14:ligatures w14:val="none"/>
        </w:rPr>
        <w:t>Altınbaş</w:t>
      </w:r>
      <w:proofErr w:type="spellEnd"/>
      <w:r w:rsidRPr="00655030">
        <w:rPr>
          <w:rFonts w:ascii="Times New Roman" w:eastAsia="Times New Roman" w:hAnsi="Times New Roman" w:cs="Times New Roman"/>
          <w:kern w:val="0"/>
          <w:sz w:val="24"/>
          <w:szCs w:val="24"/>
          <w:lang w:eastAsia="en-GB"/>
          <w14:ligatures w14:val="none"/>
        </w:rPr>
        <w:t xml:space="preserve"> University Directive on horizontal transfer between associate and undergraduate </w:t>
      </w:r>
      <w:proofErr w:type="spellStart"/>
      <w:r w:rsidRPr="00655030">
        <w:rPr>
          <w:rFonts w:ascii="Times New Roman" w:eastAsia="Times New Roman" w:hAnsi="Times New Roman" w:cs="Times New Roman"/>
          <w:kern w:val="0"/>
          <w:sz w:val="24"/>
          <w:szCs w:val="24"/>
          <w:lang w:eastAsia="en-GB"/>
          <w14:ligatures w14:val="none"/>
        </w:rPr>
        <w:t>programmes</w:t>
      </w:r>
      <w:proofErr w:type="spellEnd"/>
      <w:r w:rsidRPr="00655030">
        <w:rPr>
          <w:rFonts w:ascii="Times New Roman" w:eastAsia="Times New Roman" w:hAnsi="Times New Roman" w:cs="Times New Roman"/>
          <w:kern w:val="0"/>
          <w:sz w:val="24"/>
          <w:szCs w:val="24"/>
          <w:lang w:eastAsia="en-GB"/>
          <w14:ligatures w14:val="none"/>
        </w:rPr>
        <w:t>" dated 08/08/2011 has been abrogated. </w:t>
      </w:r>
    </w:p>
    <w:p w14:paraId="4D97520F"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Enforcement</w:t>
      </w:r>
      <w:r w:rsidRPr="00655030">
        <w:rPr>
          <w:rFonts w:ascii="Times New Roman" w:eastAsia="Times New Roman" w:hAnsi="Times New Roman" w:cs="Times New Roman"/>
          <w:kern w:val="0"/>
          <w:sz w:val="24"/>
          <w:szCs w:val="24"/>
          <w:lang w:eastAsia="en-GB"/>
          <w14:ligatures w14:val="none"/>
        </w:rPr>
        <w:t> </w:t>
      </w:r>
    </w:p>
    <w:p w14:paraId="4133D50D"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Article 22</w:t>
      </w:r>
      <w:r w:rsidRPr="00655030">
        <w:rPr>
          <w:rFonts w:ascii="Times New Roman" w:eastAsia="Times New Roman" w:hAnsi="Times New Roman" w:cs="Times New Roman"/>
          <w:kern w:val="0"/>
          <w:sz w:val="24"/>
          <w:szCs w:val="24"/>
          <w:lang w:eastAsia="en-GB"/>
          <w14:ligatures w14:val="none"/>
        </w:rPr>
        <w:t xml:space="preserve"> - (1) This directive was approved by the University Senate on 26.04.2016 and entered into force as of this date. </w:t>
      </w:r>
    </w:p>
    <w:p w14:paraId="7C813820"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Times New Roman" w:eastAsia="Times New Roman" w:hAnsi="Times New Roman" w:cs="Times New Roman"/>
          <w:b/>
          <w:bCs/>
          <w:kern w:val="0"/>
          <w:sz w:val="24"/>
          <w:szCs w:val="24"/>
          <w:lang w:eastAsia="en-GB"/>
          <w14:ligatures w14:val="none"/>
        </w:rPr>
        <w:t>Execution</w:t>
      </w:r>
      <w:r w:rsidRPr="00655030">
        <w:rPr>
          <w:rFonts w:ascii="Times New Roman" w:eastAsia="Times New Roman" w:hAnsi="Times New Roman" w:cs="Times New Roman"/>
          <w:kern w:val="0"/>
          <w:sz w:val="24"/>
          <w:szCs w:val="24"/>
          <w:lang w:eastAsia="en-GB"/>
          <w14:ligatures w14:val="none"/>
        </w:rPr>
        <w:t> </w:t>
      </w:r>
    </w:p>
    <w:p w14:paraId="04530CC1" w14:textId="77777777" w:rsidR="009E61CE" w:rsidRPr="00655030"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sz w:val="24"/>
          <w:szCs w:val="24"/>
          <w:lang w:eastAsia="en-GB"/>
          <w14:ligatures w14:val="none"/>
        </w:rPr>
        <w:t>Article 23</w:t>
      </w:r>
      <w:r w:rsidRPr="00655030">
        <w:rPr>
          <w:rFonts w:ascii="Times New Roman" w:eastAsia="Times New Roman" w:hAnsi="Times New Roman" w:cs="Times New Roman"/>
          <w:kern w:val="0"/>
          <w:sz w:val="24"/>
          <w:szCs w:val="24"/>
          <w:lang w:eastAsia="en-GB"/>
          <w14:ligatures w14:val="none"/>
        </w:rPr>
        <w:t xml:space="preserve"> - (1) This directive is executed by the Rector. </w:t>
      </w:r>
    </w:p>
    <w:p w14:paraId="0FD7037E"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p>
    <w:p w14:paraId="011CF599"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Aptos" w:eastAsia="Times New Roman" w:hAnsi="Aptos" w:cs="Segoe UI"/>
          <w:kern w:val="0"/>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0"/>
        <w:gridCol w:w="1560"/>
        <w:gridCol w:w="1830"/>
        <w:gridCol w:w="2205"/>
      </w:tblGrid>
      <w:tr w:rsidR="009E61CE" w:rsidRPr="00655030" w14:paraId="4DFC7A2E" w14:textId="77777777" w:rsidTr="009E61CE">
        <w:trPr>
          <w:trHeight w:val="315"/>
        </w:trPr>
        <w:tc>
          <w:tcPr>
            <w:tcW w:w="886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F06ABDF" w14:textId="593B1E59" w:rsidR="009E61CE" w:rsidRPr="00655030" w:rsidRDefault="009E61CE" w:rsidP="009E61CE">
            <w:pPr>
              <w:spacing w:after="0" w:line="240" w:lineRule="auto"/>
              <w:ind w:left="225" w:right="225"/>
              <w:jc w:val="center"/>
              <w:textAlignment w:val="baseline"/>
              <w:divId w:val="1841191911"/>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lang w:eastAsia="en-GB"/>
                <w14:ligatures w14:val="none"/>
              </w:rPr>
              <w:t xml:space="preserve">Legal Basis on </w:t>
            </w:r>
            <w:r w:rsidR="009D2BB6">
              <w:rPr>
                <w:rFonts w:ascii="Times New Roman" w:eastAsia="Times New Roman" w:hAnsi="Times New Roman" w:cs="Times New Roman"/>
                <w:b/>
                <w:bCs/>
                <w:kern w:val="0"/>
                <w:lang w:eastAsia="en-GB"/>
                <w14:ligatures w14:val="none"/>
              </w:rPr>
              <w:t>W</w:t>
            </w:r>
            <w:r w:rsidRPr="00655030">
              <w:rPr>
                <w:rFonts w:ascii="Times New Roman" w:eastAsia="Times New Roman" w:hAnsi="Times New Roman" w:cs="Times New Roman"/>
                <w:b/>
                <w:bCs/>
                <w:kern w:val="0"/>
                <w:lang w:eastAsia="en-GB"/>
                <w14:ligatures w14:val="none"/>
              </w:rPr>
              <w:t xml:space="preserve">hich the Directive </w:t>
            </w:r>
            <w:r w:rsidR="009D2BB6">
              <w:rPr>
                <w:rFonts w:ascii="Times New Roman" w:eastAsia="Times New Roman" w:hAnsi="Times New Roman" w:cs="Times New Roman"/>
                <w:b/>
                <w:bCs/>
                <w:kern w:val="0"/>
                <w:lang w:eastAsia="en-GB"/>
                <w14:ligatures w14:val="none"/>
              </w:rPr>
              <w:t>C</w:t>
            </w:r>
            <w:r w:rsidRPr="00655030">
              <w:rPr>
                <w:rFonts w:ascii="Times New Roman" w:eastAsia="Times New Roman" w:hAnsi="Times New Roman" w:cs="Times New Roman"/>
                <w:b/>
                <w:bCs/>
                <w:kern w:val="0"/>
                <w:lang w:eastAsia="en-GB"/>
                <w14:ligatures w14:val="none"/>
              </w:rPr>
              <w:t xml:space="preserve">ame into </w:t>
            </w:r>
            <w:r w:rsidR="009D2BB6">
              <w:rPr>
                <w:rFonts w:ascii="Times New Roman" w:eastAsia="Times New Roman" w:hAnsi="Times New Roman" w:cs="Times New Roman"/>
                <w:b/>
                <w:bCs/>
                <w:kern w:val="0"/>
                <w:lang w:eastAsia="en-GB"/>
                <w14:ligatures w14:val="none"/>
              </w:rPr>
              <w:t>F</w:t>
            </w:r>
            <w:r w:rsidRPr="00655030">
              <w:rPr>
                <w:rFonts w:ascii="Times New Roman" w:eastAsia="Times New Roman" w:hAnsi="Times New Roman" w:cs="Times New Roman"/>
                <w:b/>
                <w:bCs/>
                <w:kern w:val="0"/>
                <w:lang w:eastAsia="en-GB"/>
                <w14:ligatures w14:val="none"/>
              </w:rPr>
              <w:t>orce</w:t>
            </w:r>
            <w:r w:rsidRPr="00655030">
              <w:rPr>
                <w:rFonts w:ascii="Times New Roman" w:eastAsia="Times New Roman" w:hAnsi="Times New Roman" w:cs="Times New Roman"/>
                <w:kern w:val="0"/>
                <w:lang w:eastAsia="en-GB"/>
                <w14:ligatures w14:val="none"/>
              </w:rPr>
              <w:t> </w:t>
            </w:r>
          </w:p>
        </w:tc>
      </w:tr>
      <w:tr w:rsidR="009E61CE" w:rsidRPr="00655030" w14:paraId="7E21933F" w14:textId="77777777" w:rsidTr="009E61CE">
        <w:trPr>
          <w:trHeight w:val="315"/>
        </w:trPr>
        <w:tc>
          <w:tcPr>
            <w:tcW w:w="3270" w:type="dxa"/>
            <w:tcBorders>
              <w:top w:val="single" w:sz="6" w:space="0" w:color="000000"/>
              <w:left w:val="single" w:sz="6" w:space="0" w:color="000000"/>
              <w:bottom w:val="single" w:sz="6" w:space="0" w:color="000000"/>
              <w:right w:val="single" w:sz="6" w:space="0" w:color="000000"/>
            </w:tcBorders>
            <w:shd w:val="clear" w:color="auto" w:fill="D9D9D9"/>
            <w:hideMark/>
          </w:tcPr>
          <w:p w14:paraId="69E818CA"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lang w:eastAsia="en-GB"/>
                <w14:ligatures w14:val="none"/>
              </w:rPr>
              <w:t>Relevant Board</w:t>
            </w:r>
            <w:r w:rsidRPr="00655030">
              <w:rPr>
                <w:rFonts w:ascii="Times New Roman" w:eastAsia="Times New Roman" w:hAnsi="Times New Roman" w:cs="Times New Roman"/>
                <w:kern w:val="0"/>
                <w:lang w:eastAsia="en-GB"/>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D9D9D9"/>
            <w:hideMark/>
          </w:tcPr>
          <w:p w14:paraId="080BF4AC"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lang w:eastAsia="en-GB"/>
                <w14:ligatures w14:val="none"/>
              </w:rPr>
              <w:t>Decision Date</w:t>
            </w:r>
            <w:r w:rsidRPr="00655030">
              <w:rPr>
                <w:rFonts w:ascii="Times New Roman" w:eastAsia="Times New Roman" w:hAnsi="Times New Roman" w:cs="Times New Roman"/>
                <w:kern w:val="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5FA52CA8" w14:textId="29DC1A55" w:rsidR="009E61CE" w:rsidRPr="00655030" w:rsidRDefault="003A5EDC"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D</w:t>
            </w:r>
            <w:r w:rsidRPr="003A5EDC">
              <w:rPr>
                <w:rFonts w:ascii="Times New Roman" w:eastAsia="Times New Roman" w:hAnsi="Times New Roman" w:cs="Times New Roman"/>
                <w:b/>
                <w:bCs/>
                <w:kern w:val="0"/>
                <w:sz w:val="24"/>
                <w:szCs w:val="24"/>
                <w:lang w:eastAsia="en-GB"/>
                <w14:ligatures w14:val="none"/>
              </w:rPr>
              <w:t>ecision Number</w:t>
            </w:r>
          </w:p>
        </w:tc>
        <w:tc>
          <w:tcPr>
            <w:tcW w:w="2190" w:type="dxa"/>
            <w:tcBorders>
              <w:top w:val="single" w:sz="6" w:space="0" w:color="000000"/>
              <w:left w:val="single" w:sz="6" w:space="0" w:color="000000"/>
              <w:bottom w:val="single" w:sz="6" w:space="0" w:color="000000"/>
              <w:right w:val="single" w:sz="6" w:space="0" w:color="000000"/>
            </w:tcBorders>
            <w:shd w:val="clear" w:color="auto" w:fill="D9D9D9"/>
            <w:hideMark/>
          </w:tcPr>
          <w:p w14:paraId="5EAF1766"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lang w:eastAsia="en-GB"/>
                <w14:ligatures w14:val="none"/>
              </w:rPr>
              <w:t>Decision Item</w:t>
            </w:r>
            <w:r w:rsidRPr="00655030">
              <w:rPr>
                <w:rFonts w:ascii="Times New Roman" w:eastAsia="Times New Roman" w:hAnsi="Times New Roman" w:cs="Times New Roman"/>
                <w:kern w:val="0"/>
                <w:lang w:eastAsia="en-GB"/>
                <w14:ligatures w14:val="none"/>
              </w:rPr>
              <w:t> </w:t>
            </w:r>
          </w:p>
        </w:tc>
      </w:tr>
      <w:tr w:rsidR="009E61CE" w:rsidRPr="00655030" w14:paraId="0E9C7A8D" w14:textId="77777777" w:rsidTr="009E61CE">
        <w:trPr>
          <w:trHeight w:val="495"/>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691AC701"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Senate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43515997"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26/04/2016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2E6C2BC"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2016/05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09C967B7"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Decision 6/a </w:t>
            </w:r>
          </w:p>
        </w:tc>
      </w:tr>
      <w:tr w:rsidR="009E61CE" w:rsidRPr="00655030" w14:paraId="4CC42D36" w14:textId="77777777" w:rsidTr="009E61CE">
        <w:trPr>
          <w:trHeight w:val="645"/>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24162700" w14:textId="77777777" w:rsidR="009E61CE" w:rsidRPr="00655030"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 </w:t>
            </w:r>
          </w:p>
          <w:p w14:paraId="00E2F230"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Board of Trustees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1D71BDFB" w14:textId="77777777" w:rsidR="009E61CE" w:rsidRPr="00655030"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 </w:t>
            </w:r>
          </w:p>
          <w:p w14:paraId="2F9215E9"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04/05/2016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25F54D1" w14:textId="77777777" w:rsidR="009E61CE" w:rsidRPr="00655030"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 </w:t>
            </w:r>
          </w:p>
          <w:p w14:paraId="6E45847E"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2016/05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7BF8BE8F" w14:textId="77777777" w:rsidR="009E61CE" w:rsidRPr="00655030"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 </w:t>
            </w:r>
          </w:p>
          <w:p w14:paraId="10B36206"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Decision 4 </w:t>
            </w:r>
          </w:p>
        </w:tc>
      </w:tr>
      <w:tr w:rsidR="009E61CE" w:rsidRPr="00655030" w14:paraId="3CB4912F" w14:textId="77777777" w:rsidTr="009E61CE">
        <w:trPr>
          <w:trHeight w:val="315"/>
        </w:trPr>
        <w:tc>
          <w:tcPr>
            <w:tcW w:w="886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D0750D4" w14:textId="77777777" w:rsidR="009E61CE" w:rsidRPr="00655030" w:rsidRDefault="009E61CE" w:rsidP="009E61CE">
            <w:pPr>
              <w:spacing w:after="0" w:line="240" w:lineRule="auto"/>
              <w:ind w:left="225"/>
              <w:jc w:val="center"/>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lang w:eastAsia="en-GB"/>
                <w14:ligatures w14:val="none"/>
              </w:rPr>
              <w:t>Meetings at which the Amendment to the Directive was Adopted</w:t>
            </w:r>
            <w:r w:rsidRPr="00655030">
              <w:rPr>
                <w:rFonts w:ascii="Times New Roman" w:eastAsia="Times New Roman" w:hAnsi="Times New Roman" w:cs="Times New Roman"/>
                <w:kern w:val="0"/>
                <w:lang w:eastAsia="en-GB"/>
                <w14:ligatures w14:val="none"/>
              </w:rPr>
              <w:t> </w:t>
            </w:r>
          </w:p>
        </w:tc>
      </w:tr>
      <w:tr w:rsidR="009E61CE" w:rsidRPr="00655030" w14:paraId="62841EBE" w14:textId="77777777" w:rsidTr="009E61CE">
        <w:trPr>
          <w:trHeight w:val="315"/>
        </w:trPr>
        <w:tc>
          <w:tcPr>
            <w:tcW w:w="3270" w:type="dxa"/>
            <w:tcBorders>
              <w:top w:val="single" w:sz="6" w:space="0" w:color="000000"/>
              <w:left w:val="single" w:sz="6" w:space="0" w:color="000000"/>
              <w:bottom w:val="single" w:sz="6" w:space="0" w:color="000000"/>
              <w:right w:val="single" w:sz="6" w:space="0" w:color="000000"/>
            </w:tcBorders>
            <w:shd w:val="clear" w:color="auto" w:fill="D9D9D9"/>
            <w:hideMark/>
          </w:tcPr>
          <w:p w14:paraId="76328C71"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lang w:eastAsia="en-GB"/>
                <w14:ligatures w14:val="none"/>
              </w:rPr>
              <w:t>Relevant Board</w:t>
            </w:r>
            <w:r w:rsidRPr="00655030">
              <w:rPr>
                <w:rFonts w:ascii="Times New Roman" w:eastAsia="Times New Roman" w:hAnsi="Times New Roman" w:cs="Times New Roman"/>
                <w:kern w:val="0"/>
                <w:lang w:eastAsia="en-GB"/>
                <w14:ligatures w14:val="non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D9D9D9"/>
            <w:hideMark/>
          </w:tcPr>
          <w:p w14:paraId="0C42B920"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lang w:eastAsia="en-GB"/>
                <w14:ligatures w14:val="none"/>
              </w:rPr>
              <w:t>Decision Date</w:t>
            </w:r>
            <w:r w:rsidRPr="00655030">
              <w:rPr>
                <w:rFonts w:ascii="Times New Roman" w:eastAsia="Times New Roman" w:hAnsi="Times New Roman" w:cs="Times New Roman"/>
                <w:kern w:val="0"/>
                <w:lang w:eastAsia="en-GB"/>
                <w14:ligatures w14:val="none"/>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7246E63D" w14:textId="3DBF0AD2" w:rsidR="009E61CE" w:rsidRPr="00655030" w:rsidRDefault="003A5EDC"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lang w:eastAsia="en-GB"/>
                <w14:ligatures w14:val="none"/>
              </w:rPr>
              <w:t>Decision Number</w:t>
            </w:r>
            <w:r w:rsidR="009E61CE" w:rsidRPr="00655030">
              <w:rPr>
                <w:rFonts w:ascii="Times New Roman" w:eastAsia="Times New Roman" w:hAnsi="Times New Roman" w:cs="Times New Roman"/>
                <w:kern w:val="0"/>
                <w:lang w:eastAsia="en-GB"/>
                <w14:ligatures w14:val="none"/>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D9D9D9"/>
            <w:hideMark/>
          </w:tcPr>
          <w:p w14:paraId="24FB94B1"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b/>
                <w:bCs/>
                <w:kern w:val="0"/>
                <w:lang w:eastAsia="en-GB"/>
                <w14:ligatures w14:val="none"/>
              </w:rPr>
              <w:t>Decision Item</w:t>
            </w:r>
            <w:r w:rsidRPr="00655030">
              <w:rPr>
                <w:rFonts w:ascii="Times New Roman" w:eastAsia="Times New Roman" w:hAnsi="Times New Roman" w:cs="Times New Roman"/>
                <w:kern w:val="0"/>
                <w:lang w:eastAsia="en-GB"/>
                <w14:ligatures w14:val="none"/>
              </w:rPr>
              <w:t> </w:t>
            </w:r>
          </w:p>
        </w:tc>
      </w:tr>
      <w:tr w:rsidR="009E61CE" w:rsidRPr="00655030" w14:paraId="75A8D547" w14:textId="77777777" w:rsidTr="009E61CE">
        <w:trPr>
          <w:trHeight w:val="420"/>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019C5411"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Senate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6551B902"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13/11/2018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B3381B5"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2018/13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203C4FC"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Decision 2 </w:t>
            </w:r>
          </w:p>
        </w:tc>
      </w:tr>
      <w:tr w:rsidR="009E61CE" w:rsidRPr="00655030" w14:paraId="7412B932" w14:textId="77777777" w:rsidTr="009E61CE">
        <w:trPr>
          <w:trHeight w:val="405"/>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690B0DE9" w14:textId="77777777" w:rsidR="009E61CE" w:rsidRPr="00655030"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 Board of Trustees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68218D11"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14/11/2018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A2DB4D1"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2018/10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767EA87D"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Decision 19 </w:t>
            </w:r>
          </w:p>
        </w:tc>
      </w:tr>
      <w:tr w:rsidR="009E61CE" w:rsidRPr="00655030" w14:paraId="1FE4154E" w14:textId="77777777" w:rsidTr="009E61CE">
        <w:trPr>
          <w:trHeight w:val="405"/>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0D57A1B0"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Senate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75E28D6A"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25/06/2019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F58095B"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2019/07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3F6BA6A0"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Decision 1 </w:t>
            </w:r>
          </w:p>
        </w:tc>
      </w:tr>
      <w:tr w:rsidR="009E61CE" w:rsidRPr="00655030" w14:paraId="6DE09F7B" w14:textId="77777777" w:rsidTr="009E61CE">
        <w:trPr>
          <w:trHeight w:val="405"/>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0C120843"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Board of Trustees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AD3AB49"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18/07/2019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155EEB29"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2019/07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75703CFD"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Decision 8 </w:t>
            </w:r>
          </w:p>
        </w:tc>
      </w:tr>
      <w:tr w:rsidR="009E61CE" w:rsidRPr="00655030" w14:paraId="622213AD" w14:textId="77777777" w:rsidTr="009E61CE">
        <w:trPr>
          <w:trHeight w:val="405"/>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5D532F56"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Senate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5B4BE79B"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09.02.2023 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A011EB2"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2023/02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8035007"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4/d </w:t>
            </w:r>
          </w:p>
        </w:tc>
      </w:tr>
      <w:tr w:rsidR="009E61CE" w:rsidRPr="00655030" w14:paraId="1489364D" w14:textId="77777777" w:rsidTr="009E61CE">
        <w:trPr>
          <w:trHeight w:val="405"/>
        </w:trPr>
        <w:tc>
          <w:tcPr>
            <w:tcW w:w="3270" w:type="dxa"/>
            <w:tcBorders>
              <w:top w:val="single" w:sz="6" w:space="0" w:color="000000"/>
              <w:left w:val="single" w:sz="6" w:space="0" w:color="000000"/>
              <w:bottom w:val="single" w:sz="6" w:space="0" w:color="000000"/>
              <w:right w:val="single" w:sz="6" w:space="0" w:color="000000"/>
            </w:tcBorders>
            <w:shd w:val="clear" w:color="auto" w:fill="auto"/>
            <w:hideMark/>
          </w:tcPr>
          <w:p w14:paraId="5059CCB5" w14:textId="77777777" w:rsidR="009E61CE" w:rsidRPr="00655030" w:rsidRDefault="009E61CE" w:rsidP="009E61CE">
            <w:pPr>
              <w:spacing w:after="0" w:line="240" w:lineRule="auto"/>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 Board of Trustees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14:paraId="200F1512"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16.03.2023 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DA81ACB"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2023/01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3518D3FC" w14:textId="77777777" w:rsidR="009E61CE" w:rsidRPr="00655030" w:rsidRDefault="009E61CE" w:rsidP="009E61CE">
            <w:pPr>
              <w:spacing w:after="0" w:line="240" w:lineRule="auto"/>
              <w:ind w:left="60"/>
              <w:textAlignment w:val="baseline"/>
              <w:rPr>
                <w:rFonts w:ascii="Times New Roman" w:eastAsia="Times New Roman" w:hAnsi="Times New Roman" w:cs="Times New Roman"/>
                <w:kern w:val="0"/>
                <w:sz w:val="24"/>
                <w:szCs w:val="24"/>
                <w:lang w:eastAsia="en-GB"/>
                <w14:ligatures w14:val="none"/>
              </w:rPr>
            </w:pPr>
            <w:r w:rsidRPr="00655030">
              <w:rPr>
                <w:rFonts w:ascii="Times New Roman" w:eastAsia="Times New Roman" w:hAnsi="Times New Roman" w:cs="Times New Roman"/>
                <w:kern w:val="0"/>
                <w:lang w:eastAsia="en-GB"/>
                <w14:ligatures w14:val="none"/>
              </w:rPr>
              <w:t>7/d </w:t>
            </w:r>
          </w:p>
        </w:tc>
      </w:tr>
    </w:tbl>
    <w:p w14:paraId="6EF4F3F3" w14:textId="77777777" w:rsidR="009E61CE" w:rsidRPr="00655030" w:rsidRDefault="009E61CE" w:rsidP="009E61CE">
      <w:pPr>
        <w:spacing w:after="0" w:line="240" w:lineRule="auto"/>
        <w:textAlignment w:val="baseline"/>
        <w:rPr>
          <w:rFonts w:ascii="Segoe UI" w:eastAsia="Times New Roman" w:hAnsi="Segoe UI" w:cs="Segoe UI"/>
          <w:kern w:val="0"/>
          <w:sz w:val="18"/>
          <w:szCs w:val="18"/>
          <w:lang w:eastAsia="en-GB"/>
          <w14:ligatures w14:val="none"/>
        </w:rPr>
      </w:pPr>
      <w:r w:rsidRPr="00655030">
        <w:rPr>
          <w:rFonts w:ascii="Aptos" w:eastAsia="Times New Roman" w:hAnsi="Aptos" w:cs="Segoe UI"/>
          <w:kern w:val="0"/>
          <w:lang w:eastAsia="en-GB"/>
          <w14:ligatures w14:val="none"/>
        </w:rPr>
        <w:t> </w:t>
      </w:r>
    </w:p>
    <w:p w14:paraId="21C53013" w14:textId="77777777" w:rsidR="009E61CE" w:rsidRPr="004375B8" w:rsidRDefault="009E61CE" w:rsidP="00B377D2">
      <w:pPr>
        <w:spacing w:line="276" w:lineRule="auto"/>
        <w:rPr>
          <w:rFonts w:ascii="Times New Roman" w:hAnsi="Times New Roman" w:cs="Times New Roman"/>
          <w:sz w:val="24"/>
          <w:szCs w:val="24"/>
        </w:rPr>
      </w:pPr>
    </w:p>
    <w:sectPr w:rsidR="009E61CE" w:rsidRPr="00437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70"/>
    <w:rsid w:val="00006865"/>
    <w:rsid w:val="001000B6"/>
    <w:rsid w:val="0014221B"/>
    <w:rsid w:val="001E14F2"/>
    <w:rsid w:val="001E7A65"/>
    <w:rsid w:val="001F09DB"/>
    <w:rsid w:val="0021772B"/>
    <w:rsid w:val="00271BD6"/>
    <w:rsid w:val="002905A9"/>
    <w:rsid w:val="00314DE7"/>
    <w:rsid w:val="003405AD"/>
    <w:rsid w:val="00364B2F"/>
    <w:rsid w:val="003A5EDC"/>
    <w:rsid w:val="00431E8B"/>
    <w:rsid w:val="004369FE"/>
    <w:rsid w:val="004375B8"/>
    <w:rsid w:val="004D2E43"/>
    <w:rsid w:val="004D7470"/>
    <w:rsid w:val="00566B8E"/>
    <w:rsid w:val="005B2E07"/>
    <w:rsid w:val="00620338"/>
    <w:rsid w:val="00655030"/>
    <w:rsid w:val="006F3F3A"/>
    <w:rsid w:val="00707C65"/>
    <w:rsid w:val="007132A8"/>
    <w:rsid w:val="007477D7"/>
    <w:rsid w:val="00804051"/>
    <w:rsid w:val="008406C8"/>
    <w:rsid w:val="00842604"/>
    <w:rsid w:val="00934025"/>
    <w:rsid w:val="00936F94"/>
    <w:rsid w:val="00982F1A"/>
    <w:rsid w:val="009D2BB6"/>
    <w:rsid w:val="009E61CE"/>
    <w:rsid w:val="00A5100F"/>
    <w:rsid w:val="00A8089F"/>
    <w:rsid w:val="00A87523"/>
    <w:rsid w:val="00AA5E2F"/>
    <w:rsid w:val="00B30BD8"/>
    <w:rsid w:val="00B377D2"/>
    <w:rsid w:val="00B71626"/>
    <w:rsid w:val="00B80FBD"/>
    <w:rsid w:val="00DC759D"/>
    <w:rsid w:val="00E04D23"/>
    <w:rsid w:val="00E10106"/>
    <w:rsid w:val="00E13A96"/>
    <w:rsid w:val="00EC0D08"/>
    <w:rsid w:val="00F05EB2"/>
    <w:rsid w:val="00F55A14"/>
    <w:rsid w:val="00F84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0B55F"/>
  <w15:chartTrackingRefBased/>
  <w15:docId w15:val="{FD6043DA-321B-4643-B39E-6148CEAB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4D7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D7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D747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D747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D747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D74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74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74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74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747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D747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747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747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747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74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74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74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7470"/>
    <w:rPr>
      <w:rFonts w:eastAsiaTheme="majorEastAsia" w:cstheme="majorBidi"/>
      <w:color w:val="272727" w:themeColor="text1" w:themeTint="D8"/>
    </w:rPr>
  </w:style>
  <w:style w:type="paragraph" w:styleId="KonuBal">
    <w:name w:val="Title"/>
    <w:basedOn w:val="Normal"/>
    <w:next w:val="Normal"/>
    <w:link w:val="KonuBalChar"/>
    <w:uiPriority w:val="10"/>
    <w:qFormat/>
    <w:rsid w:val="004D7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74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747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74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747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D7470"/>
    <w:rPr>
      <w:i/>
      <w:iCs/>
      <w:color w:val="404040" w:themeColor="text1" w:themeTint="BF"/>
    </w:rPr>
  </w:style>
  <w:style w:type="paragraph" w:styleId="ListeParagraf">
    <w:name w:val="List Paragraph"/>
    <w:basedOn w:val="Normal"/>
    <w:uiPriority w:val="34"/>
    <w:qFormat/>
    <w:rsid w:val="004D7470"/>
    <w:pPr>
      <w:ind w:left="720"/>
      <w:contextualSpacing/>
    </w:pPr>
  </w:style>
  <w:style w:type="character" w:styleId="GlVurgulama">
    <w:name w:val="Intense Emphasis"/>
    <w:basedOn w:val="VarsaylanParagrafYazTipi"/>
    <w:uiPriority w:val="21"/>
    <w:qFormat/>
    <w:rsid w:val="004D7470"/>
    <w:rPr>
      <w:i/>
      <w:iCs/>
      <w:color w:val="0F4761" w:themeColor="accent1" w:themeShade="BF"/>
    </w:rPr>
  </w:style>
  <w:style w:type="paragraph" w:styleId="GlAlnt">
    <w:name w:val="Intense Quote"/>
    <w:basedOn w:val="Normal"/>
    <w:next w:val="Normal"/>
    <w:link w:val="GlAlntChar"/>
    <w:uiPriority w:val="30"/>
    <w:qFormat/>
    <w:rsid w:val="004D7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D7470"/>
    <w:rPr>
      <w:i/>
      <w:iCs/>
      <w:color w:val="0F4761" w:themeColor="accent1" w:themeShade="BF"/>
    </w:rPr>
  </w:style>
  <w:style w:type="character" w:styleId="GlBavuru">
    <w:name w:val="Intense Reference"/>
    <w:basedOn w:val="VarsaylanParagrafYazTipi"/>
    <w:uiPriority w:val="32"/>
    <w:qFormat/>
    <w:rsid w:val="004D7470"/>
    <w:rPr>
      <w:b/>
      <w:bCs/>
      <w:smallCaps/>
      <w:color w:val="0F4761" w:themeColor="accent1" w:themeShade="BF"/>
      <w:spacing w:val="5"/>
    </w:rPr>
  </w:style>
  <w:style w:type="character" w:styleId="Kpr">
    <w:name w:val="Hyperlink"/>
    <w:basedOn w:val="VarsaylanParagrafYazTipi"/>
    <w:uiPriority w:val="99"/>
    <w:unhideWhenUsed/>
    <w:rsid w:val="00B377D2"/>
    <w:rPr>
      <w:color w:val="467886" w:themeColor="hyperlink"/>
      <w:u w:val="single"/>
    </w:rPr>
  </w:style>
  <w:style w:type="character" w:styleId="zmlenmeyenBahsetme">
    <w:name w:val="Unresolved Mention"/>
    <w:basedOn w:val="VarsaylanParagrafYazTipi"/>
    <w:uiPriority w:val="99"/>
    <w:semiHidden/>
    <w:unhideWhenUsed/>
    <w:rsid w:val="00B377D2"/>
    <w:rPr>
      <w:color w:val="605E5C"/>
      <w:shd w:val="clear" w:color="auto" w:fill="E1DFDD"/>
    </w:rPr>
  </w:style>
  <w:style w:type="paragraph" w:customStyle="1" w:styleId="paragraph">
    <w:name w:val="paragraph"/>
    <w:basedOn w:val="Normal"/>
    <w:rsid w:val="009E61C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VarsaylanParagrafYazTipi"/>
    <w:rsid w:val="009E61CE"/>
  </w:style>
  <w:style w:type="character" w:customStyle="1" w:styleId="eop">
    <w:name w:val="eop"/>
    <w:basedOn w:val="VarsaylanParagrafYazTipi"/>
    <w:rsid w:val="009E61CE"/>
  </w:style>
  <w:style w:type="character" w:customStyle="1" w:styleId="tabchar">
    <w:name w:val="tabchar"/>
    <w:basedOn w:val="VarsaylanParagrafYazTipi"/>
    <w:rsid w:val="009E61CE"/>
  </w:style>
  <w:style w:type="paragraph" w:customStyle="1" w:styleId="msonormal0">
    <w:name w:val="msonormal"/>
    <w:basedOn w:val="Normal"/>
    <w:rsid w:val="009E61C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textrun">
    <w:name w:val="textrun"/>
    <w:basedOn w:val="VarsaylanParagrafYazTipi"/>
    <w:rsid w:val="009E61CE"/>
  </w:style>
  <w:style w:type="character" w:styleId="AklamaBavurusu">
    <w:name w:val="annotation reference"/>
    <w:basedOn w:val="VarsaylanParagrafYazTipi"/>
    <w:uiPriority w:val="99"/>
    <w:semiHidden/>
    <w:unhideWhenUsed/>
    <w:rsid w:val="00982F1A"/>
    <w:rPr>
      <w:sz w:val="16"/>
      <w:szCs w:val="16"/>
    </w:rPr>
  </w:style>
  <w:style w:type="paragraph" w:styleId="AklamaMetni">
    <w:name w:val="annotation text"/>
    <w:basedOn w:val="Normal"/>
    <w:link w:val="AklamaMetniChar"/>
    <w:uiPriority w:val="99"/>
    <w:semiHidden/>
    <w:unhideWhenUsed/>
    <w:rsid w:val="00982F1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82F1A"/>
    <w:rPr>
      <w:sz w:val="20"/>
      <w:szCs w:val="20"/>
      <w:lang w:val="en-US"/>
    </w:rPr>
  </w:style>
  <w:style w:type="paragraph" w:styleId="AklamaKonusu">
    <w:name w:val="annotation subject"/>
    <w:basedOn w:val="AklamaMetni"/>
    <w:next w:val="AklamaMetni"/>
    <w:link w:val="AklamaKonusuChar"/>
    <w:uiPriority w:val="99"/>
    <w:semiHidden/>
    <w:unhideWhenUsed/>
    <w:rsid w:val="00982F1A"/>
    <w:rPr>
      <w:b/>
      <w:bCs/>
    </w:rPr>
  </w:style>
  <w:style w:type="character" w:customStyle="1" w:styleId="AklamaKonusuChar">
    <w:name w:val="Açıklama Konusu Char"/>
    <w:basedOn w:val="AklamaMetniChar"/>
    <w:link w:val="AklamaKonusu"/>
    <w:uiPriority w:val="99"/>
    <w:semiHidden/>
    <w:rsid w:val="00982F1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0960">
      <w:bodyDiv w:val="1"/>
      <w:marLeft w:val="0"/>
      <w:marRight w:val="0"/>
      <w:marTop w:val="0"/>
      <w:marBottom w:val="0"/>
      <w:divBdr>
        <w:top w:val="none" w:sz="0" w:space="0" w:color="auto"/>
        <w:left w:val="none" w:sz="0" w:space="0" w:color="auto"/>
        <w:bottom w:val="none" w:sz="0" w:space="0" w:color="auto"/>
        <w:right w:val="none" w:sz="0" w:space="0" w:color="auto"/>
      </w:divBdr>
      <w:divsChild>
        <w:div w:id="1136724176">
          <w:marLeft w:val="0"/>
          <w:marRight w:val="0"/>
          <w:marTop w:val="0"/>
          <w:marBottom w:val="0"/>
          <w:divBdr>
            <w:top w:val="none" w:sz="0" w:space="0" w:color="auto"/>
            <w:left w:val="none" w:sz="0" w:space="0" w:color="auto"/>
            <w:bottom w:val="none" w:sz="0" w:space="0" w:color="auto"/>
            <w:right w:val="none" w:sz="0" w:space="0" w:color="auto"/>
          </w:divBdr>
        </w:div>
        <w:div w:id="574753036">
          <w:marLeft w:val="0"/>
          <w:marRight w:val="0"/>
          <w:marTop w:val="0"/>
          <w:marBottom w:val="0"/>
          <w:divBdr>
            <w:top w:val="none" w:sz="0" w:space="0" w:color="auto"/>
            <w:left w:val="none" w:sz="0" w:space="0" w:color="auto"/>
            <w:bottom w:val="none" w:sz="0" w:space="0" w:color="auto"/>
            <w:right w:val="none" w:sz="0" w:space="0" w:color="auto"/>
          </w:divBdr>
        </w:div>
        <w:div w:id="681123579">
          <w:marLeft w:val="0"/>
          <w:marRight w:val="0"/>
          <w:marTop w:val="0"/>
          <w:marBottom w:val="0"/>
          <w:divBdr>
            <w:top w:val="none" w:sz="0" w:space="0" w:color="auto"/>
            <w:left w:val="none" w:sz="0" w:space="0" w:color="auto"/>
            <w:bottom w:val="none" w:sz="0" w:space="0" w:color="auto"/>
            <w:right w:val="none" w:sz="0" w:space="0" w:color="auto"/>
          </w:divBdr>
        </w:div>
        <w:div w:id="129985914">
          <w:marLeft w:val="0"/>
          <w:marRight w:val="0"/>
          <w:marTop w:val="0"/>
          <w:marBottom w:val="0"/>
          <w:divBdr>
            <w:top w:val="none" w:sz="0" w:space="0" w:color="auto"/>
            <w:left w:val="none" w:sz="0" w:space="0" w:color="auto"/>
            <w:bottom w:val="none" w:sz="0" w:space="0" w:color="auto"/>
            <w:right w:val="none" w:sz="0" w:space="0" w:color="auto"/>
          </w:divBdr>
        </w:div>
        <w:div w:id="2081058957">
          <w:marLeft w:val="0"/>
          <w:marRight w:val="0"/>
          <w:marTop w:val="0"/>
          <w:marBottom w:val="0"/>
          <w:divBdr>
            <w:top w:val="none" w:sz="0" w:space="0" w:color="auto"/>
            <w:left w:val="none" w:sz="0" w:space="0" w:color="auto"/>
            <w:bottom w:val="none" w:sz="0" w:space="0" w:color="auto"/>
            <w:right w:val="none" w:sz="0" w:space="0" w:color="auto"/>
          </w:divBdr>
        </w:div>
        <w:div w:id="2057200432">
          <w:marLeft w:val="0"/>
          <w:marRight w:val="0"/>
          <w:marTop w:val="0"/>
          <w:marBottom w:val="0"/>
          <w:divBdr>
            <w:top w:val="none" w:sz="0" w:space="0" w:color="auto"/>
            <w:left w:val="none" w:sz="0" w:space="0" w:color="auto"/>
            <w:bottom w:val="none" w:sz="0" w:space="0" w:color="auto"/>
            <w:right w:val="none" w:sz="0" w:space="0" w:color="auto"/>
          </w:divBdr>
        </w:div>
        <w:div w:id="1444811292">
          <w:marLeft w:val="0"/>
          <w:marRight w:val="0"/>
          <w:marTop w:val="0"/>
          <w:marBottom w:val="0"/>
          <w:divBdr>
            <w:top w:val="none" w:sz="0" w:space="0" w:color="auto"/>
            <w:left w:val="none" w:sz="0" w:space="0" w:color="auto"/>
            <w:bottom w:val="none" w:sz="0" w:space="0" w:color="auto"/>
            <w:right w:val="none" w:sz="0" w:space="0" w:color="auto"/>
          </w:divBdr>
        </w:div>
        <w:div w:id="1286042172">
          <w:marLeft w:val="0"/>
          <w:marRight w:val="0"/>
          <w:marTop w:val="0"/>
          <w:marBottom w:val="0"/>
          <w:divBdr>
            <w:top w:val="none" w:sz="0" w:space="0" w:color="auto"/>
            <w:left w:val="none" w:sz="0" w:space="0" w:color="auto"/>
            <w:bottom w:val="none" w:sz="0" w:space="0" w:color="auto"/>
            <w:right w:val="none" w:sz="0" w:space="0" w:color="auto"/>
          </w:divBdr>
        </w:div>
        <w:div w:id="397482458">
          <w:marLeft w:val="0"/>
          <w:marRight w:val="0"/>
          <w:marTop w:val="0"/>
          <w:marBottom w:val="0"/>
          <w:divBdr>
            <w:top w:val="none" w:sz="0" w:space="0" w:color="auto"/>
            <w:left w:val="none" w:sz="0" w:space="0" w:color="auto"/>
            <w:bottom w:val="none" w:sz="0" w:space="0" w:color="auto"/>
            <w:right w:val="none" w:sz="0" w:space="0" w:color="auto"/>
          </w:divBdr>
        </w:div>
        <w:div w:id="1450318113">
          <w:marLeft w:val="0"/>
          <w:marRight w:val="0"/>
          <w:marTop w:val="0"/>
          <w:marBottom w:val="0"/>
          <w:divBdr>
            <w:top w:val="none" w:sz="0" w:space="0" w:color="auto"/>
            <w:left w:val="none" w:sz="0" w:space="0" w:color="auto"/>
            <w:bottom w:val="none" w:sz="0" w:space="0" w:color="auto"/>
            <w:right w:val="none" w:sz="0" w:space="0" w:color="auto"/>
          </w:divBdr>
        </w:div>
        <w:div w:id="292178140">
          <w:marLeft w:val="0"/>
          <w:marRight w:val="0"/>
          <w:marTop w:val="0"/>
          <w:marBottom w:val="0"/>
          <w:divBdr>
            <w:top w:val="none" w:sz="0" w:space="0" w:color="auto"/>
            <w:left w:val="none" w:sz="0" w:space="0" w:color="auto"/>
            <w:bottom w:val="none" w:sz="0" w:space="0" w:color="auto"/>
            <w:right w:val="none" w:sz="0" w:space="0" w:color="auto"/>
          </w:divBdr>
        </w:div>
        <w:div w:id="1285843008">
          <w:marLeft w:val="0"/>
          <w:marRight w:val="0"/>
          <w:marTop w:val="0"/>
          <w:marBottom w:val="0"/>
          <w:divBdr>
            <w:top w:val="none" w:sz="0" w:space="0" w:color="auto"/>
            <w:left w:val="none" w:sz="0" w:space="0" w:color="auto"/>
            <w:bottom w:val="none" w:sz="0" w:space="0" w:color="auto"/>
            <w:right w:val="none" w:sz="0" w:space="0" w:color="auto"/>
          </w:divBdr>
        </w:div>
        <w:div w:id="373115883">
          <w:marLeft w:val="0"/>
          <w:marRight w:val="0"/>
          <w:marTop w:val="0"/>
          <w:marBottom w:val="0"/>
          <w:divBdr>
            <w:top w:val="none" w:sz="0" w:space="0" w:color="auto"/>
            <w:left w:val="none" w:sz="0" w:space="0" w:color="auto"/>
            <w:bottom w:val="none" w:sz="0" w:space="0" w:color="auto"/>
            <w:right w:val="none" w:sz="0" w:space="0" w:color="auto"/>
          </w:divBdr>
        </w:div>
        <w:div w:id="618991161">
          <w:marLeft w:val="0"/>
          <w:marRight w:val="0"/>
          <w:marTop w:val="0"/>
          <w:marBottom w:val="0"/>
          <w:divBdr>
            <w:top w:val="none" w:sz="0" w:space="0" w:color="auto"/>
            <w:left w:val="none" w:sz="0" w:space="0" w:color="auto"/>
            <w:bottom w:val="none" w:sz="0" w:space="0" w:color="auto"/>
            <w:right w:val="none" w:sz="0" w:space="0" w:color="auto"/>
          </w:divBdr>
        </w:div>
        <w:div w:id="695082144">
          <w:marLeft w:val="0"/>
          <w:marRight w:val="0"/>
          <w:marTop w:val="0"/>
          <w:marBottom w:val="0"/>
          <w:divBdr>
            <w:top w:val="none" w:sz="0" w:space="0" w:color="auto"/>
            <w:left w:val="none" w:sz="0" w:space="0" w:color="auto"/>
            <w:bottom w:val="none" w:sz="0" w:space="0" w:color="auto"/>
            <w:right w:val="none" w:sz="0" w:space="0" w:color="auto"/>
          </w:divBdr>
        </w:div>
        <w:div w:id="1023017718">
          <w:marLeft w:val="0"/>
          <w:marRight w:val="0"/>
          <w:marTop w:val="0"/>
          <w:marBottom w:val="0"/>
          <w:divBdr>
            <w:top w:val="none" w:sz="0" w:space="0" w:color="auto"/>
            <w:left w:val="none" w:sz="0" w:space="0" w:color="auto"/>
            <w:bottom w:val="none" w:sz="0" w:space="0" w:color="auto"/>
            <w:right w:val="none" w:sz="0" w:space="0" w:color="auto"/>
          </w:divBdr>
        </w:div>
        <w:div w:id="533226783">
          <w:marLeft w:val="0"/>
          <w:marRight w:val="0"/>
          <w:marTop w:val="0"/>
          <w:marBottom w:val="0"/>
          <w:divBdr>
            <w:top w:val="none" w:sz="0" w:space="0" w:color="auto"/>
            <w:left w:val="none" w:sz="0" w:space="0" w:color="auto"/>
            <w:bottom w:val="none" w:sz="0" w:space="0" w:color="auto"/>
            <w:right w:val="none" w:sz="0" w:space="0" w:color="auto"/>
          </w:divBdr>
        </w:div>
        <w:div w:id="115879000">
          <w:marLeft w:val="0"/>
          <w:marRight w:val="0"/>
          <w:marTop w:val="0"/>
          <w:marBottom w:val="0"/>
          <w:divBdr>
            <w:top w:val="none" w:sz="0" w:space="0" w:color="auto"/>
            <w:left w:val="none" w:sz="0" w:space="0" w:color="auto"/>
            <w:bottom w:val="none" w:sz="0" w:space="0" w:color="auto"/>
            <w:right w:val="none" w:sz="0" w:space="0" w:color="auto"/>
          </w:divBdr>
        </w:div>
        <w:div w:id="1297956443">
          <w:marLeft w:val="0"/>
          <w:marRight w:val="0"/>
          <w:marTop w:val="0"/>
          <w:marBottom w:val="0"/>
          <w:divBdr>
            <w:top w:val="none" w:sz="0" w:space="0" w:color="auto"/>
            <w:left w:val="none" w:sz="0" w:space="0" w:color="auto"/>
            <w:bottom w:val="none" w:sz="0" w:space="0" w:color="auto"/>
            <w:right w:val="none" w:sz="0" w:space="0" w:color="auto"/>
          </w:divBdr>
        </w:div>
        <w:div w:id="1119225819">
          <w:marLeft w:val="0"/>
          <w:marRight w:val="0"/>
          <w:marTop w:val="0"/>
          <w:marBottom w:val="0"/>
          <w:divBdr>
            <w:top w:val="none" w:sz="0" w:space="0" w:color="auto"/>
            <w:left w:val="none" w:sz="0" w:space="0" w:color="auto"/>
            <w:bottom w:val="none" w:sz="0" w:space="0" w:color="auto"/>
            <w:right w:val="none" w:sz="0" w:space="0" w:color="auto"/>
          </w:divBdr>
        </w:div>
        <w:div w:id="1529635795">
          <w:marLeft w:val="0"/>
          <w:marRight w:val="0"/>
          <w:marTop w:val="0"/>
          <w:marBottom w:val="0"/>
          <w:divBdr>
            <w:top w:val="none" w:sz="0" w:space="0" w:color="auto"/>
            <w:left w:val="none" w:sz="0" w:space="0" w:color="auto"/>
            <w:bottom w:val="none" w:sz="0" w:space="0" w:color="auto"/>
            <w:right w:val="none" w:sz="0" w:space="0" w:color="auto"/>
          </w:divBdr>
        </w:div>
        <w:div w:id="713163946">
          <w:marLeft w:val="0"/>
          <w:marRight w:val="0"/>
          <w:marTop w:val="0"/>
          <w:marBottom w:val="0"/>
          <w:divBdr>
            <w:top w:val="none" w:sz="0" w:space="0" w:color="auto"/>
            <w:left w:val="none" w:sz="0" w:space="0" w:color="auto"/>
            <w:bottom w:val="none" w:sz="0" w:space="0" w:color="auto"/>
            <w:right w:val="none" w:sz="0" w:space="0" w:color="auto"/>
          </w:divBdr>
        </w:div>
        <w:div w:id="997196967">
          <w:marLeft w:val="0"/>
          <w:marRight w:val="0"/>
          <w:marTop w:val="0"/>
          <w:marBottom w:val="0"/>
          <w:divBdr>
            <w:top w:val="none" w:sz="0" w:space="0" w:color="auto"/>
            <w:left w:val="none" w:sz="0" w:space="0" w:color="auto"/>
            <w:bottom w:val="none" w:sz="0" w:space="0" w:color="auto"/>
            <w:right w:val="none" w:sz="0" w:space="0" w:color="auto"/>
          </w:divBdr>
          <w:divsChild>
            <w:div w:id="795098511">
              <w:marLeft w:val="-75"/>
              <w:marRight w:val="0"/>
              <w:marTop w:val="30"/>
              <w:marBottom w:val="30"/>
              <w:divBdr>
                <w:top w:val="none" w:sz="0" w:space="0" w:color="auto"/>
                <w:left w:val="none" w:sz="0" w:space="0" w:color="auto"/>
                <w:bottom w:val="none" w:sz="0" w:space="0" w:color="auto"/>
                <w:right w:val="none" w:sz="0" w:space="0" w:color="auto"/>
              </w:divBdr>
              <w:divsChild>
                <w:div w:id="1160775910">
                  <w:marLeft w:val="0"/>
                  <w:marRight w:val="0"/>
                  <w:marTop w:val="0"/>
                  <w:marBottom w:val="0"/>
                  <w:divBdr>
                    <w:top w:val="none" w:sz="0" w:space="0" w:color="auto"/>
                    <w:left w:val="none" w:sz="0" w:space="0" w:color="auto"/>
                    <w:bottom w:val="none" w:sz="0" w:space="0" w:color="auto"/>
                    <w:right w:val="none" w:sz="0" w:space="0" w:color="auto"/>
                  </w:divBdr>
                  <w:divsChild>
                    <w:div w:id="1841191911">
                      <w:marLeft w:val="0"/>
                      <w:marRight w:val="0"/>
                      <w:marTop w:val="0"/>
                      <w:marBottom w:val="0"/>
                      <w:divBdr>
                        <w:top w:val="none" w:sz="0" w:space="0" w:color="auto"/>
                        <w:left w:val="none" w:sz="0" w:space="0" w:color="auto"/>
                        <w:bottom w:val="none" w:sz="0" w:space="0" w:color="auto"/>
                        <w:right w:val="none" w:sz="0" w:space="0" w:color="auto"/>
                      </w:divBdr>
                    </w:div>
                  </w:divsChild>
                </w:div>
                <w:div w:id="1884555887">
                  <w:marLeft w:val="0"/>
                  <w:marRight w:val="0"/>
                  <w:marTop w:val="0"/>
                  <w:marBottom w:val="0"/>
                  <w:divBdr>
                    <w:top w:val="none" w:sz="0" w:space="0" w:color="auto"/>
                    <w:left w:val="none" w:sz="0" w:space="0" w:color="auto"/>
                    <w:bottom w:val="none" w:sz="0" w:space="0" w:color="auto"/>
                    <w:right w:val="none" w:sz="0" w:space="0" w:color="auto"/>
                  </w:divBdr>
                  <w:divsChild>
                    <w:div w:id="2100982731">
                      <w:marLeft w:val="0"/>
                      <w:marRight w:val="0"/>
                      <w:marTop w:val="0"/>
                      <w:marBottom w:val="0"/>
                      <w:divBdr>
                        <w:top w:val="none" w:sz="0" w:space="0" w:color="auto"/>
                        <w:left w:val="none" w:sz="0" w:space="0" w:color="auto"/>
                        <w:bottom w:val="none" w:sz="0" w:space="0" w:color="auto"/>
                        <w:right w:val="none" w:sz="0" w:space="0" w:color="auto"/>
                      </w:divBdr>
                    </w:div>
                  </w:divsChild>
                </w:div>
                <w:div w:id="442312397">
                  <w:marLeft w:val="0"/>
                  <w:marRight w:val="0"/>
                  <w:marTop w:val="0"/>
                  <w:marBottom w:val="0"/>
                  <w:divBdr>
                    <w:top w:val="none" w:sz="0" w:space="0" w:color="auto"/>
                    <w:left w:val="none" w:sz="0" w:space="0" w:color="auto"/>
                    <w:bottom w:val="none" w:sz="0" w:space="0" w:color="auto"/>
                    <w:right w:val="none" w:sz="0" w:space="0" w:color="auto"/>
                  </w:divBdr>
                  <w:divsChild>
                    <w:div w:id="1584601908">
                      <w:marLeft w:val="0"/>
                      <w:marRight w:val="0"/>
                      <w:marTop w:val="0"/>
                      <w:marBottom w:val="0"/>
                      <w:divBdr>
                        <w:top w:val="none" w:sz="0" w:space="0" w:color="auto"/>
                        <w:left w:val="none" w:sz="0" w:space="0" w:color="auto"/>
                        <w:bottom w:val="none" w:sz="0" w:space="0" w:color="auto"/>
                        <w:right w:val="none" w:sz="0" w:space="0" w:color="auto"/>
                      </w:divBdr>
                    </w:div>
                  </w:divsChild>
                </w:div>
                <w:div w:id="247420669">
                  <w:marLeft w:val="0"/>
                  <w:marRight w:val="0"/>
                  <w:marTop w:val="0"/>
                  <w:marBottom w:val="0"/>
                  <w:divBdr>
                    <w:top w:val="none" w:sz="0" w:space="0" w:color="auto"/>
                    <w:left w:val="none" w:sz="0" w:space="0" w:color="auto"/>
                    <w:bottom w:val="none" w:sz="0" w:space="0" w:color="auto"/>
                    <w:right w:val="none" w:sz="0" w:space="0" w:color="auto"/>
                  </w:divBdr>
                  <w:divsChild>
                    <w:div w:id="657029377">
                      <w:marLeft w:val="0"/>
                      <w:marRight w:val="0"/>
                      <w:marTop w:val="0"/>
                      <w:marBottom w:val="0"/>
                      <w:divBdr>
                        <w:top w:val="none" w:sz="0" w:space="0" w:color="auto"/>
                        <w:left w:val="none" w:sz="0" w:space="0" w:color="auto"/>
                        <w:bottom w:val="none" w:sz="0" w:space="0" w:color="auto"/>
                        <w:right w:val="none" w:sz="0" w:space="0" w:color="auto"/>
                      </w:divBdr>
                    </w:div>
                    <w:div w:id="1472137834">
                      <w:marLeft w:val="0"/>
                      <w:marRight w:val="0"/>
                      <w:marTop w:val="0"/>
                      <w:marBottom w:val="0"/>
                      <w:divBdr>
                        <w:top w:val="none" w:sz="0" w:space="0" w:color="auto"/>
                        <w:left w:val="none" w:sz="0" w:space="0" w:color="auto"/>
                        <w:bottom w:val="none" w:sz="0" w:space="0" w:color="auto"/>
                        <w:right w:val="none" w:sz="0" w:space="0" w:color="auto"/>
                      </w:divBdr>
                    </w:div>
                  </w:divsChild>
                </w:div>
                <w:div w:id="619608374">
                  <w:marLeft w:val="0"/>
                  <w:marRight w:val="0"/>
                  <w:marTop w:val="0"/>
                  <w:marBottom w:val="0"/>
                  <w:divBdr>
                    <w:top w:val="none" w:sz="0" w:space="0" w:color="auto"/>
                    <w:left w:val="none" w:sz="0" w:space="0" w:color="auto"/>
                    <w:bottom w:val="none" w:sz="0" w:space="0" w:color="auto"/>
                    <w:right w:val="none" w:sz="0" w:space="0" w:color="auto"/>
                  </w:divBdr>
                  <w:divsChild>
                    <w:div w:id="1365980688">
                      <w:marLeft w:val="0"/>
                      <w:marRight w:val="0"/>
                      <w:marTop w:val="0"/>
                      <w:marBottom w:val="0"/>
                      <w:divBdr>
                        <w:top w:val="none" w:sz="0" w:space="0" w:color="auto"/>
                        <w:left w:val="none" w:sz="0" w:space="0" w:color="auto"/>
                        <w:bottom w:val="none" w:sz="0" w:space="0" w:color="auto"/>
                        <w:right w:val="none" w:sz="0" w:space="0" w:color="auto"/>
                      </w:divBdr>
                    </w:div>
                  </w:divsChild>
                </w:div>
                <w:div w:id="1528986934">
                  <w:marLeft w:val="0"/>
                  <w:marRight w:val="0"/>
                  <w:marTop w:val="0"/>
                  <w:marBottom w:val="0"/>
                  <w:divBdr>
                    <w:top w:val="none" w:sz="0" w:space="0" w:color="auto"/>
                    <w:left w:val="none" w:sz="0" w:space="0" w:color="auto"/>
                    <w:bottom w:val="none" w:sz="0" w:space="0" w:color="auto"/>
                    <w:right w:val="none" w:sz="0" w:space="0" w:color="auto"/>
                  </w:divBdr>
                  <w:divsChild>
                    <w:div w:id="1045760436">
                      <w:marLeft w:val="0"/>
                      <w:marRight w:val="0"/>
                      <w:marTop w:val="0"/>
                      <w:marBottom w:val="0"/>
                      <w:divBdr>
                        <w:top w:val="none" w:sz="0" w:space="0" w:color="auto"/>
                        <w:left w:val="none" w:sz="0" w:space="0" w:color="auto"/>
                        <w:bottom w:val="none" w:sz="0" w:space="0" w:color="auto"/>
                        <w:right w:val="none" w:sz="0" w:space="0" w:color="auto"/>
                      </w:divBdr>
                    </w:div>
                  </w:divsChild>
                </w:div>
                <w:div w:id="392776604">
                  <w:marLeft w:val="0"/>
                  <w:marRight w:val="0"/>
                  <w:marTop w:val="0"/>
                  <w:marBottom w:val="0"/>
                  <w:divBdr>
                    <w:top w:val="none" w:sz="0" w:space="0" w:color="auto"/>
                    <w:left w:val="none" w:sz="0" w:space="0" w:color="auto"/>
                    <w:bottom w:val="none" w:sz="0" w:space="0" w:color="auto"/>
                    <w:right w:val="none" w:sz="0" w:space="0" w:color="auto"/>
                  </w:divBdr>
                  <w:divsChild>
                    <w:div w:id="937830844">
                      <w:marLeft w:val="0"/>
                      <w:marRight w:val="0"/>
                      <w:marTop w:val="0"/>
                      <w:marBottom w:val="0"/>
                      <w:divBdr>
                        <w:top w:val="none" w:sz="0" w:space="0" w:color="auto"/>
                        <w:left w:val="none" w:sz="0" w:space="0" w:color="auto"/>
                        <w:bottom w:val="none" w:sz="0" w:space="0" w:color="auto"/>
                        <w:right w:val="none" w:sz="0" w:space="0" w:color="auto"/>
                      </w:divBdr>
                    </w:div>
                  </w:divsChild>
                </w:div>
                <w:div w:id="1115370835">
                  <w:marLeft w:val="0"/>
                  <w:marRight w:val="0"/>
                  <w:marTop w:val="0"/>
                  <w:marBottom w:val="0"/>
                  <w:divBdr>
                    <w:top w:val="none" w:sz="0" w:space="0" w:color="auto"/>
                    <w:left w:val="none" w:sz="0" w:space="0" w:color="auto"/>
                    <w:bottom w:val="none" w:sz="0" w:space="0" w:color="auto"/>
                    <w:right w:val="none" w:sz="0" w:space="0" w:color="auto"/>
                  </w:divBdr>
                  <w:divsChild>
                    <w:div w:id="1261452601">
                      <w:marLeft w:val="0"/>
                      <w:marRight w:val="0"/>
                      <w:marTop w:val="0"/>
                      <w:marBottom w:val="0"/>
                      <w:divBdr>
                        <w:top w:val="none" w:sz="0" w:space="0" w:color="auto"/>
                        <w:left w:val="none" w:sz="0" w:space="0" w:color="auto"/>
                        <w:bottom w:val="none" w:sz="0" w:space="0" w:color="auto"/>
                        <w:right w:val="none" w:sz="0" w:space="0" w:color="auto"/>
                      </w:divBdr>
                    </w:div>
                  </w:divsChild>
                </w:div>
                <w:div w:id="83456882">
                  <w:marLeft w:val="0"/>
                  <w:marRight w:val="0"/>
                  <w:marTop w:val="0"/>
                  <w:marBottom w:val="0"/>
                  <w:divBdr>
                    <w:top w:val="none" w:sz="0" w:space="0" w:color="auto"/>
                    <w:left w:val="none" w:sz="0" w:space="0" w:color="auto"/>
                    <w:bottom w:val="none" w:sz="0" w:space="0" w:color="auto"/>
                    <w:right w:val="none" w:sz="0" w:space="0" w:color="auto"/>
                  </w:divBdr>
                  <w:divsChild>
                    <w:div w:id="1477987103">
                      <w:marLeft w:val="0"/>
                      <w:marRight w:val="0"/>
                      <w:marTop w:val="0"/>
                      <w:marBottom w:val="0"/>
                      <w:divBdr>
                        <w:top w:val="none" w:sz="0" w:space="0" w:color="auto"/>
                        <w:left w:val="none" w:sz="0" w:space="0" w:color="auto"/>
                        <w:bottom w:val="none" w:sz="0" w:space="0" w:color="auto"/>
                        <w:right w:val="none" w:sz="0" w:space="0" w:color="auto"/>
                      </w:divBdr>
                    </w:div>
                  </w:divsChild>
                </w:div>
                <w:div w:id="602493771">
                  <w:marLeft w:val="0"/>
                  <w:marRight w:val="0"/>
                  <w:marTop w:val="0"/>
                  <w:marBottom w:val="0"/>
                  <w:divBdr>
                    <w:top w:val="none" w:sz="0" w:space="0" w:color="auto"/>
                    <w:left w:val="none" w:sz="0" w:space="0" w:color="auto"/>
                    <w:bottom w:val="none" w:sz="0" w:space="0" w:color="auto"/>
                    <w:right w:val="none" w:sz="0" w:space="0" w:color="auto"/>
                  </w:divBdr>
                  <w:divsChild>
                    <w:div w:id="97257290">
                      <w:marLeft w:val="0"/>
                      <w:marRight w:val="0"/>
                      <w:marTop w:val="0"/>
                      <w:marBottom w:val="0"/>
                      <w:divBdr>
                        <w:top w:val="none" w:sz="0" w:space="0" w:color="auto"/>
                        <w:left w:val="none" w:sz="0" w:space="0" w:color="auto"/>
                        <w:bottom w:val="none" w:sz="0" w:space="0" w:color="auto"/>
                        <w:right w:val="none" w:sz="0" w:space="0" w:color="auto"/>
                      </w:divBdr>
                    </w:div>
                    <w:div w:id="958143114">
                      <w:marLeft w:val="0"/>
                      <w:marRight w:val="0"/>
                      <w:marTop w:val="0"/>
                      <w:marBottom w:val="0"/>
                      <w:divBdr>
                        <w:top w:val="none" w:sz="0" w:space="0" w:color="auto"/>
                        <w:left w:val="none" w:sz="0" w:space="0" w:color="auto"/>
                        <w:bottom w:val="none" w:sz="0" w:space="0" w:color="auto"/>
                        <w:right w:val="none" w:sz="0" w:space="0" w:color="auto"/>
                      </w:divBdr>
                    </w:div>
                  </w:divsChild>
                </w:div>
                <w:div w:id="1427724139">
                  <w:marLeft w:val="0"/>
                  <w:marRight w:val="0"/>
                  <w:marTop w:val="0"/>
                  <w:marBottom w:val="0"/>
                  <w:divBdr>
                    <w:top w:val="none" w:sz="0" w:space="0" w:color="auto"/>
                    <w:left w:val="none" w:sz="0" w:space="0" w:color="auto"/>
                    <w:bottom w:val="none" w:sz="0" w:space="0" w:color="auto"/>
                    <w:right w:val="none" w:sz="0" w:space="0" w:color="auto"/>
                  </w:divBdr>
                  <w:divsChild>
                    <w:div w:id="2104260832">
                      <w:marLeft w:val="0"/>
                      <w:marRight w:val="0"/>
                      <w:marTop w:val="0"/>
                      <w:marBottom w:val="0"/>
                      <w:divBdr>
                        <w:top w:val="none" w:sz="0" w:space="0" w:color="auto"/>
                        <w:left w:val="none" w:sz="0" w:space="0" w:color="auto"/>
                        <w:bottom w:val="none" w:sz="0" w:space="0" w:color="auto"/>
                        <w:right w:val="none" w:sz="0" w:space="0" w:color="auto"/>
                      </w:divBdr>
                    </w:div>
                    <w:div w:id="1524241645">
                      <w:marLeft w:val="0"/>
                      <w:marRight w:val="0"/>
                      <w:marTop w:val="0"/>
                      <w:marBottom w:val="0"/>
                      <w:divBdr>
                        <w:top w:val="none" w:sz="0" w:space="0" w:color="auto"/>
                        <w:left w:val="none" w:sz="0" w:space="0" w:color="auto"/>
                        <w:bottom w:val="none" w:sz="0" w:space="0" w:color="auto"/>
                        <w:right w:val="none" w:sz="0" w:space="0" w:color="auto"/>
                      </w:divBdr>
                    </w:div>
                  </w:divsChild>
                </w:div>
                <w:div w:id="959916435">
                  <w:marLeft w:val="0"/>
                  <w:marRight w:val="0"/>
                  <w:marTop w:val="0"/>
                  <w:marBottom w:val="0"/>
                  <w:divBdr>
                    <w:top w:val="none" w:sz="0" w:space="0" w:color="auto"/>
                    <w:left w:val="none" w:sz="0" w:space="0" w:color="auto"/>
                    <w:bottom w:val="none" w:sz="0" w:space="0" w:color="auto"/>
                    <w:right w:val="none" w:sz="0" w:space="0" w:color="auto"/>
                  </w:divBdr>
                  <w:divsChild>
                    <w:div w:id="1133135234">
                      <w:marLeft w:val="0"/>
                      <w:marRight w:val="0"/>
                      <w:marTop w:val="0"/>
                      <w:marBottom w:val="0"/>
                      <w:divBdr>
                        <w:top w:val="none" w:sz="0" w:space="0" w:color="auto"/>
                        <w:left w:val="none" w:sz="0" w:space="0" w:color="auto"/>
                        <w:bottom w:val="none" w:sz="0" w:space="0" w:color="auto"/>
                        <w:right w:val="none" w:sz="0" w:space="0" w:color="auto"/>
                      </w:divBdr>
                    </w:div>
                    <w:div w:id="615260040">
                      <w:marLeft w:val="0"/>
                      <w:marRight w:val="0"/>
                      <w:marTop w:val="0"/>
                      <w:marBottom w:val="0"/>
                      <w:divBdr>
                        <w:top w:val="none" w:sz="0" w:space="0" w:color="auto"/>
                        <w:left w:val="none" w:sz="0" w:space="0" w:color="auto"/>
                        <w:bottom w:val="none" w:sz="0" w:space="0" w:color="auto"/>
                        <w:right w:val="none" w:sz="0" w:space="0" w:color="auto"/>
                      </w:divBdr>
                    </w:div>
                  </w:divsChild>
                </w:div>
                <w:div w:id="2075010744">
                  <w:marLeft w:val="0"/>
                  <w:marRight w:val="0"/>
                  <w:marTop w:val="0"/>
                  <w:marBottom w:val="0"/>
                  <w:divBdr>
                    <w:top w:val="none" w:sz="0" w:space="0" w:color="auto"/>
                    <w:left w:val="none" w:sz="0" w:space="0" w:color="auto"/>
                    <w:bottom w:val="none" w:sz="0" w:space="0" w:color="auto"/>
                    <w:right w:val="none" w:sz="0" w:space="0" w:color="auto"/>
                  </w:divBdr>
                  <w:divsChild>
                    <w:div w:id="214656965">
                      <w:marLeft w:val="0"/>
                      <w:marRight w:val="0"/>
                      <w:marTop w:val="0"/>
                      <w:marBottom w:val="0"/>
                      <w:divBdr>
                        <w:top w:val="none" w:sz="0" w:space="0" w:color="auto"/>
                        <w:left w:val="none" w:sz="0" w:space="0" w:color="auto"/>
                        <w:bottom w:val="none" w:sz="0" w:space="0" w:color="auto"/>
                        <w:right w:val="none" w:sz="0" w:space="0" w:color="auto"/>
                      </w:divBdr>
                    </w:div>
                    <w:div w:id="406340856">
                      <w:marLeft w:val="0"/>
                      <w:marRight w:val="0"/>
                      <w:marTop w:val="0"/>
                      <w:marBottom w:val="0"/>
                      <w:divBdr>
                        <w:top w:val="none" w:sz="0" w:space="0" w:color="auto"/>
                        <w:left w:val="none" w:sz="0" w:space="0" w:color="auto"/>
                        <w:bottom w:val="none" w:sz="0" w:space="0" w:color="auto"/>
                        <w:right w:val="none" w:sz="0" w:space="0" w:color="auto"/>
                      </w:divBdr>
                    </w:div>
                  </w:divsChild>
                </w:div>
                <w:div w:id="1432697902">
                  <w:marLeft w:val="0"/>
                  <w:marRight w:val="0"/>
                  <w:marTop w:val="0"/>
                  <w:marBottom w:val="0"/>
                  <w:divBdr>
                    <w:top w:val="none" w:sz="0" w:space="0" w:color="auto"/>
                    <w:left w:val="none" w:sz="0" w:space="0" w:color="auto"/>
                    <w:bottom w:val="none" w:sz="0" w:space="0" w:color="auto"/>
                    <w:right w:val="none" w:sz="0" w:space="0" w:color="auto"/>
                  </w:divBdr>
                  <w:divsChild>
                    <w:div w:id="2086294456">
                      <w:marLeft w:val="0"/>
                      <w:marRight w:val="0"/>
                      <w:marTop w:val="0"/>
                      <w:marBottom w:val="0"/>
                      <w:divBdr>
                        <w:top w:val="none" w:sz="0" w:space="0" w:color="auto"/>
                        <w:left w:val="none" w:sz="0" w:space="0" w:color="auto"/>
                        <w:bottom w:val="none" w:sz="0" w:space="0" w:color="auto"/>
                        <w:right w:val="none" w:sz="0" w:space="0" w:color="auto"/>
                      </w:divBdr>
                    </w:div>
                  </w:divsChild>
                </w:div>
                <w:div w:id="2107847728">
                  <w:marLeft w:val="0"/>
                  <w:marRight w:val="0"/>
                  <w:marTop w:val="0"/>
                  <w:marBottom w:val="0"/>
                  <w:divBdr>
                    <w:top w:val="none" w:sz="0" w:space="0" w:color="auto"/>
                    <w:left w:val="none" w:sz="0" w:space="0" w:color="auto"/>
                    <w:bottom w:val="none" w:sz="0" w:space="0" w:color="auto"/>
                    <w:right w:val="none" w:sz="0" w:space="0" w:color="auto"/>
                  </w:divBdr>
                  <w:divsChild>
                    <w:div w:id="1503356018">
                      <w:marLeft w:val="0"/>
                      <w:marRight w:val="0"/>
                      <w:marTop w:val="0"/>
                      <w:marBottom w:val="0"/>
                      <w:divBdr>
                        <w:top w:val="none" w:sz="0" w:space="0" w:color="auto"/>
                        <w:left w:val="none" w:sz="0" w:space="0" w:color="auto"/>
                        <w:bottom w:val="none" w:sz="0" w:space="0" w:color="auto"/>
                        <w:right w:val="none" w:sz="0" w:space="0" w:color="auto"/>
                      </w:divBdr>
                    </w:div>
                  </w:divsChild>
                </w:div>
                <w:div w:id="610236640">
                  <w:marLeft w:val="0"/>
                  <w:marRight w:val="0"/>
                  <w:marTop w:val="0"/>
                  <w:marBottom w:val="0"/>
                  <w:divBdr>
                    <w:top w:val="none" w:sz="0" w:space="0" w:color="auto"/>
                    <w:left w:val="none" w:sz="0" w:space="0" w:color="auto"/>
                    <w:bottom w:val="none" w:sz="0" w:space="0" w:color="auto"/>
                    <w:right w:val="none" w:sz="0" w:space="0" w:color="auto"/>
                  </w:divBdr>
                  <w:divsChild>
                    <w:div w:id="904756380">
                      <w:marLeft w:val="0"/>
                      <w:marRight w:val="0"/>
                      <w:marTop w:val="0"/>
                      <w:marBottom w:val="0"/>
                      <w:divBdr>
                        <w:top w:val="none" w:sz="0" w:space="0" w:color="auto"/>
                        <w:left w:val="none" w:sz="0" w:space="0" w:color="auto"/>
                        <w:bottom w:val="none" w:sz="0" w:space="0" w:color="auto"/>
                        <w:right w:val="none" w:sz="0" w:space="0" w:color="auto"/>
                      </w:divBdr>
                    </w:div>
                  </w:divsChild>
                </w:div>
                <w:div w:id="1759013597">
                  <w:marLeft w:val="0"/>
                  <w:marRight w:val="0"/>
                  <w:marTop w:val="0"/>
                  <w:marBottom w:val="0"/>
                  <w:divBdr>
                    <w:top w:val="none" w:sz="0" w:space="0" w:color="auto"/>
                    <w:left w:val="none" w:sz="0" w:space="0" w:color="auto"/>
                    <w:bottom w:val="none" w:sz="0" w:space="0" w:color="auto"/>
                    <w:right w:val="none" w:sz="0" w:space="0" w:color="auto"/>
                  </w:divBdr>
                  <w:divsChild>
                    <w:div w:id="1350373820">
                      <w:marLeft w:val="0"/>
                      <w:marRight w:val="0"/>
                      <w:marTop w:val="0"/>
                      <w:marBottom w:val="0"/>
                      <w:divBdr>
                        <w:top w:val="none" w:sz="0" w:space="0" w:color="auto"/>
                        <w:left w:val="none" w:sz="0" w:space="0" w:color="auto"/>
                        <w:bottom w:val="none" w:sz="0" w:space="0" w:color="auto"/>
                        <w:right w:val="none" w:sz="0" w:space="0" w:color="auto"/>
                      </w:divBdr>
                    </w:div>
                    <w:div w:id="1737899605">
                      <w:marLeft w:val="0"/>
                      <w:marRight w:val="0"/>
                      <w:marTop w:val="0"/>
                      <w:marBottom w:val="0"/>
                      <w:divBdr>
                        <w:top w:val="none" w:sz="0" w:space="0" w:color="auto"/>
                        <w:left w:val="none" w:sz="0" w:space="0" w:color="auto"/>
                        <w:bottom w:val="none" w:sz="0" w:space="0" w:color="auto"/>
                        <w:right w:val="none" w:sz="0" w:space="0" w:color="auto"/>
                      </w:divBdr>
                    </w:div>
                  </w:divsChild>
                </w:div>
                <w:div w:id="1897929511">
                  <w:marLeft w:val="0"/>
                  <w:marRight w:val="0"/>
                  <w:marTop w:val="0"/>
                  <w:marBottom w:val="0"/>
                  <w:divBdr>
                    <w:top w:val="none" w:sz="0" w:space="0" w:color="auto"/>
                    <w:left w:val="none" w:sz="0" w:space="0" w:color="auto"/>
                    <w:bottom w:val="none" w:sz="0" w:space="0" w:color="auto"/>
                    <w:right w:val="none" w:sz="0" w:space="0" w:color="auto"/>
                  </w:divBdr>
                  <w:divsChild>
                    <w:div w:id="1443914829">
                      <w:marLeft w:val="0"/>
                      <w:marRight w:val="0"/>
                      <w:marTop w:val="0"/>
                      <w:marBottom w:val="0"/>
                      <w:divBdr>
                        <w:top w:val="none" w:sz="0" w:space="0" w:color="auto"/>
                        <w:left w:val="none" w:sz="0" w:space="0" w:color="auto"/>
                        <w:bottom w:val="none" w:sz="0" w:space="0" w:color="auto"/>
                        <w:right w:val="none" w:sz="0" w:space="0" w:color="auto"/>
                      </w:divBdr>
                    </w:div>
                  </w:divsChild>
                </w:div>
                <w:div w:id="415172889">
                  <w:marLeft w:val="0"/>
                  <w:marRight w:val="0"/>
                  <w:marTop w:val="0"/>
                  <w:marBottom w:val="0"/>
                  <w:divBdr>
                    <w:top w:val="none" w:sz="0" w:space="0" w:color="auto"/>
                    <w:left w:val="none" w:sz="0" w:space="0" w:color="auto"/>
                    <w:bottom w:val="none" w:sz="0" w:space="0" w:color="auto"/>
                    <w:right w:val="none" w:sz="0" w:space="0" w:color="auto"/>
                  </w:divBdr>
                  <w:divsChild>
                    <w:div w:id="740517619">
                      <w:marLeft w:val="0"/>
                      <w:marRight w:val="0"/>
                      <w:marTop w:val="0"/>
                      <w:marBottom w:val="0"/>
                      <w:divBdr>
                        <w:top w:val="none" w:sz="0" w:space="0" w:color="auto"/>
                        <w:left w:val="none" w:sz="0" w:space="0" w:color="auto"/>
                        <w:bottom w:val="none" w:sz="0" w:space="0" w:color="auto"/>
                        <w:right w:val="none" w:sz="0" w:space="0" w:color="auto"/>
                      </w:divBdr>
                    </w:div>
                  </w:divsChild>
                </w:div>
                <w:div w:id="1361777161">
                  <w:marLeft w:val="0"/>
                  <w:marRight w:val="0"/>
                  <w:marTop w:val="0"/>
                  <w:marBottom w:val="0"/>
                  <w:divBdr>
                    <w:top w:val="none" w:sz="0" w:space="0" w:color="auto"/>
                    <w:left w:val="none" w:sz="0" w:space="0" w:color="auto"/>
                    <w:bottom w:val="none" w:sz="0" w:space="0" w:color="auto"/>
                    <w:right w:val="none" w:sz="0" w:space="0" w:color="auto"/>
                  </w:divBdr>
                  <w:divsChild>
                    <w:div w:id="289284234">
                      <w:marLeft w:val="0"/>
                      <w:marRight w:val="0"/>
                      <w:marTop w:val="0"/>
                      <w:marBottom w:val="0"/>
                      <w:divBdr>
                        <w:top w:val="none" w:sz="0" w:space="0" w:color="auto"/>
                        <w:left w:val="none" w:sz="0" w:space="0" w:color="auto"/>
                        <w:bottom w:val="none" w:sz="0" w:space="0" w:color="auto"/>
                        <w:right w:val="none" w:sz="0" w:space="0" w:color="auto"/>
                      </w:divBdr>
                    </w:div>
                  </w:divsChild>
                </w:div>
                <w:div w:id="1056052123">
                  <w:marLeft w:val="0"/>
                  <w:marRight w:val="0"/>
                  <w:marTop w:val="0"/>
                  <w:marBottom w:val="0"/>
                  <w:divBdr>
                    <w:top w:val="none" w:sz="0" w:space="0" w:color="auto"/>
                    <w:left w:val="none" w:sz="0" w:space="0" w:color="auto"/>
                    <w:bottom w:val="none" w:sz="0" w:space="0" w:color="auto"/>
                    <w:right w:val="none" w:sz="0" w:space="0" w:color="auto"/>
                  </w:divBdr>
                  <w:divsChild>
                    <w:div w:id="1756247719">
                      <w:marLeft w:val="0"/>
                      <w:marRight w:val="0"/>
                      <w:marTop w:val="0"/>
                      <w:marBottom w:val="0"/>
                      <w:divBdr>
                        <w:top w:val="none" w:sz="0" w:space="0" w:color="auto"/>
                        <w:left w:val="none" w:sz="0" w:space="0" w:color="auto"/>
                        <w:bottom w:val="none" w:sz="0" w:space="0" w:color="auto"/>
                        <w:right w:val="none" w:sz="0" w:space="0" w:color="auto"/>
                      </w:divBdr>
                    </w:div>
                  </w:divsChild>
                </w:div>
                <w:div w:id="983971821">
                  <w:marLeft w:val="0"/>
                  <w:marRight w:val="0"/>
                  <w:marTop w:val="0"/>
                  <w:marBottom w:val="0"/>
                  <w:divBdr>
                    <w:top w:val="none" w:sz="0" w:space="0" w:color="auto"/>
                    <w:left w:val="none" w:sz="0" w:space="0" w:color="auto"/>
                    <w:bottom w:val="none" w:sz="0" w:space="0" w:color="auto"/>
                    <w:right w:val="none" w:sz="0" w:space="0" w:color="auto"/>
                  </w:divBdr>
                  <w:divsChild>
                    <w:div w:id="537401661">
                      <w:marLeft w:val="0"/>
                      <w:marRight w:val="0"/>
                      <w:marTop w:val="0"/>
                      <w:marBottom w:val="0"/>
                      <w:divBdr>
                        <w:top w:val="none" w:sz="0" w:space="0" w:color="auto"/>
                        <w:left w:val="none" w:sz="0" w:space="0" w:color="auto"/>
                        <w:bottom w:val="none" w:sz="0" w:space="0" w:color="auto"/>
                        <w:right w:val="none" w:sz="0" w:space="0" w:color="auto"/>
                      </w:divBdr>
                    </w:div>
                  </w:divsChild>
                </w:div>
                <w:div w:id="348220457">
                  <w:marLeft w:val="0"/>
                  <w:marRight w:val="0"/>
                  <w:marTop w:val="0"/>
                  <w:marBottom w:val="0"/>
                  <w:divBdr>
                    <w:top w:val="none" w:sz="0" w:space="0" w:color="auto"/>
                    <w:left w:val="none" w:sz="0" w:space="0" w:color="auto"/>
                    <w:bottom w:val="none" w:sz="0" w:space="0" w:color="auto"/>
                    <w:right w:val="none" w:sz="0" w:space="0" w:color="auto"/>
                  </w:divBdr>
                  <w:divsChild>
                    <w:div w:id="510069091">
                      <w:marLeft w:val="0"/>
                      <w:marRight w:val="0"/>
                      <w:marTop w:val="0"/>
                      <w:marBottom w:val="0"/>
                      <w:divBdr>
                        <w:top w:val="none" w:sz="0" w:space="0" w:color="auto"/>
                        <w:left w:val="none" w:sz="0" w:space="0" w:color="auto"/>
                        <w:bottom w:val="none" w:sz="0" w:space="0" w:color="auto"/>
                        <w:right w:val="none" w:sz="0" w:space="0" w:color="auto"/>
                      </w:divBdr>
                    </w:div>
                  </w:divsChild>
                </w:div>
                <w:div w:id="629287153">
                  <w:marLeft w:val="0"/>
                  <w:marRight w:val="0"/>
                  <w:marTop w:val="0"/>
                  <w:marBottom w:val="0"/>
                  <w:divBdr>
                    <w:top w:val="none" w:sz="0" w:space="0" w:color="auto"/>
                    <w:left w:val="none" w:sz="0" w:space="0" w:color="auto"/>
                    <w:bottom w:val="none" w:sz="0" w:space="0" w:color="auto"/>
                    <w:right w:val="none" w:sz="0" w:space="0" w:color="auto"/>
                  </w:divBdr>
                  <w:divsChild>
                    <w:div w:id="2065524571">
                      <w:marLeft w:val="0"/>
                      <w:marRight w:val="0"/>
                      <w:marTop w:val="0"/>
                      <w:marBottom w:val="0"/>
                      <w:divBdr>
                        <w:top w:val="none" w:sz="0" w:space="0" w:color="auto"/>
                        <w:left w:val="none" w:sz="0" w:space="0" w:color="auto"/>
                        <w:bottom w:val="none" w:sz="0" w:space="0" w:color="auto"/>
                        <w:right w:val="none" w:sz="0" w:space="0" w:color="auto"/>
                      </w:divBdr>
                    </w:div>
                  </w:divsChild>
                </w:div>
                <w:div w:id="1254322230">
                  <w:marLeft w:val="0"/>
                  <w:marRight w:val="0"/>
                  <w:marTop w:val="0"/>
                  <w:marBottom w:val="0"/>
                  <w:divBdr>
                    <w:top w:val="none" w:sz="0" w:space="0" w:color="auto"/>
                    <w:left w:val="none" w:sz="0" w:space="0" w:color="auto"/>
                    <w:bottom w:val="none" w:sz="0" w:space="0" w:color="auto"/>
                    <w:right w:val="none" w:sz="0" w:space="0" w:color="auto"/>
                  </w:divBdr>
                  <w:divsChild>
                    <w:div w:id="1222788873">
                      <w:marLeft w:val="0"/>
                      <w:marRight w:val="0"/>
                      <w:marTop w:val="0"/>
                      <w:marBottom w:val="0"/>
                      <w:divBdr>
                        <w:top w:val="none" w:sz="0" w:space="0" w:color="auto"/>
                        <w:left w:val="none" w:sz="0" w:space="0" w:color="auto"/>
                        <w:bottom w:val="none" w:sz="0" w:space="0" w:color="auto"/>
                        <w:right w:val="none" w:sz="0" w:space="0" w:color="auto"/>
                      </w:divBdr>
                    </w:div>
                  </w:divsChild>
                </w:div>
                <w:div w:id="723329288">
                  <w:marLeft w:val="0"/>
                  <w:marRight w:val="0"/>
                  <w:marTop w:val="0"/>
                  <w:marBottom w:val="0"/>
                  <w:divBdr>
                    <w:top w:val="none" w:sz="0" w:space="0" w:color="auto"/>
                    <w:left w:val="none" w:sz="0" w:space="0" w:color="auto"/>
                    <w:bottom w:val="none" w:sz="0" w:space="0" w:color="auto"/>
                    <w:right w:val="none" w:sz="0" w:space="0" w:color="auto"/>
                  </w:divBdr>
                  <w:divsChild>
                    <w:div w:id="21833822">
                      <w:marLeft w:val="0"/>
                      <w:marRight w:val="0"/>
                      <w:marTop w:val="0"/>
                      <w:marBottom w:val="0"/>
                      <w:divBdr>
                        <w:top w:val="none" w:sz="0" w:space="0" w:color="auto"/>
                        <w:left w:val="none" w:sz="0" w:space="0" w:color="auto"/>
                        <w:bottom w:val="none" w:sz="0" w:space="0" w:color="auto"/>
                        <w:right w:val="none" w:sz="0" w:space="0" w:color="auto"/>
                      </w:divBdr>
                    </w:div>
                  </w:divsChild>
                </w:div>
                <w:div w:id="1219590024">
                  <w:marLeft w:val="0"/>
                  <w:marRight w:val="0"/>
                  <w:marTop w:val="0"/>
                  <w:marBottom w:val="0"/>
                  <w:divBdr>
                    <w:top w:val="none" w:sz="0" w:space="0" w:color="auto"/>
                    <w:left w:val="none" w:sz="0" w:space="0" w:color="auto"/>
                    <w:bottom w:val="none" w:sz="0" w:space="0" w:color="auto"/>
                    <w:right w:val="none" w:sz="0" w:space="0" w:color="auto"/>
                  </w:divBdr>
                  <w:divsChild>
                    <w:div w:id="1303851824">
                      <w:marLeft w:val="0"/>
                      <w:marRight w:val="0"/>
                      <w:marTop w:val="0"/>
                      <w:marBottom w:val="0"/>
                      <w:divBdr>
                        <w:top w:val="none" w:sz="0" w:space="0" w:color="auto"/>
                        <w:left w:val="none" w:sz="0" w:space="0" w:color="auto"/>
                        <w:bottom w:val="none" w:sz="0" w:space="0" w:color="auto"/>
                        <w:right w:val="none" w:sz="0" w:space="0" w:color="auto"/>
                      </w:divBdr>
                    </w:div>
                  </w:divsChild>
                </w:div>
                <w:div w:id="1115756195">
                  <w:marLeft w:val="0"/>
                  <w:marRight w:val="0"/>
                  <w:marTop w:val="0"/>
                  <w:marBottom w:val="0"/>
                  <w:divBdr>
                    <w:top w:val="none" w:sz="0" w:space="0" w:color="auto"/>
                    <w:left w:val="none" w:sz="0" w:space="0" w:color="auto"/>
                    <w:bottom w:val="none" w:sz="0" w:space="0" w:color="auto"/>
                    <w:right w:val="none" w:sz="0" w:space="0" w:color="auto"/>
                  </w:divBdr>
                  <w:divsChild>
                    <w:div w:id="1452435942">
                      <w:marLeft w:val="0"/>
                      <w:marRight w:val="0"/>
                      <w:marTop w:val="0"/>
                      <w:marBottom w:val="0"/>
                      <w:divBdr>
                        <w:top w:val="none" w:sz="0" w:space="0" w:color="auto"/>
                        <w:left w:val="none" w:sz="0" w:space="0" w:color="auto"/>
                        <w:bottom w:val="none" w:sz="0" w:space="0" w:color="auto"/>
                        <w:right w:val="none" w:sz="0" w:space="0" w:color="auto"/>
                      </w:divBdr>
                    </w:div>
                  </w:divsChild>
                </w:div>
                <w:div w:id="816530585">
                  <w:marLeft w:val="0"/>
                  <w:marRight w:val="0"/>
                  <w:marTop w:val="0"/>
                  <w:marBottom w:val="0"/>
                  <w:divBdr>
                    <w:top w:val="none" w:sz="0" w:space="0" w:color="auto"/>
                    <w:left w:val="none" w:sz="0" w:space="0" w:color="auto"/>
                    <w:bottom w:val="none" w:sz="0" w:space="0" w:color="auto"/>
                    <w:right w:val="none" w:sz="0" w:space="0" w:color="auto"/>
                  </w:divBdr>
                  <w:divsChild>
                    <w:div w:id="1736972875">
                      <w:marLeft w:val="0"/>
                      <w:marRight w:val="0"/>
                      <w:marTop w:val="0"/>
                      <w:marBottom w:val="0"/>
                      <w:divBdr>
                        <w:top w:val="none" w:sz="0" w:space="0" w:color="auto"/>
                        <w:left w:val="none" w:sz="0" w:space="0" w:color="auto"/>
                        <w:bottom w:val="none" w:sz="0" w:space="0" w:color="auto"/>
                        <w:right w:val="none" w:sz="0" w:space="0" w:color="auto"/>
                      </w:divBdr>
                    </w:div>
                  </w:divsChild>
                </w:div>
                <w:div w:id="1966234422">
                  <w:marLeft w:val="0"/>
                  <w:marRight w:val="0"/>
                  <w:marTop w:val="0"/>
                  <w:marBottom w:val="0"/>
                  <w:divBdr>
                    <w:top w:val="none" w:sz="0" w:space="0" w:color="auto"/>
                    <w:left w:val="none" w:sz="0" w:space="0" w:color="auto"/>
                    <w:bottom w:val="none" w:sz="0" w:space="0" w:color="auto"/>
                    <w:right w:val="none" w:sz="0" w:space="0" w:color="auto"/>
                  </w:divBdr>
                  <w:divsChild>
                    <w:div w:id="1241912177">
                      <w:marLeft w:val="0"/>
                      <w:marRight w:val="0"/>
                      <w:marTop w:val="0"/>
                      <w:marBottom w:val="0"/>
                      <w:divBdr>
                        <w:top w:val="none" w:sz="0" w:space="0" w:color="auto"/>
                        <w:left w:val="none" w:sz="0" w:space="0" w:color="auto"/>
                        <w:bottom w:val="none" w:sz="0" w:space="0" w:color="auto"/>
                        <w:right w:val="none" w:sz="0" w:space="0" w:color="auto"/>
                      </w:divBdr>
                    </w:div>
                  </w:divsChild>
                </w:div>
                <w:div w:id="278683667">
                  <w:marLeft w:val="0"/>
                  <w:marRight w:val="0"/>
                  <w:marTop w:val="0"/>
                  <w:marBottom w:val="0"/>
                  <w:divBdr>
                    <w:top w:val="none" w:sz="0" w:space="0" w:color="auto"/>
                    <w:left w:val="none" w:sz="0" w:space="0" w:color="auto"/>
                    <w:bottom w:val="none" w:sz="0" w:space="0" w:color="auto"/>
                    <w:right w:val="none" w:sz="0" w:space="0" w:color="auto"/>
                  </w:divBdr>
                  <w:divsChild>
                    <w:div w:id="1082723372">
                      <w:marLeft w:val="0"/>
                      <w:marRight w:val="0"/>
                      <w:marTop w:val="0"/>
                      <w:marBottom w:val="0"/>
                      <w:divBdr>
                        <w:top w:val="none" w:sz="0" w:space="0" w:color="auto"/>
                        <w:left w:val="none" w:sz="0" w:space="0" w:color="auto"/>
                        <w:bottom w:val="none" w:sz="0" w:space="0" w:color="auto"/>
                        <w:right w:val="none" w:sz="0" w:space="0" w:color="auto"/>
                      </w:divBdr>
                    </w:div>
                  </w:divsChild>
                </w:div>
                <w:div w:id="2022271359">
                  <w:marLeft w:val="0"/>
                  <w:marRight w:val="0"/>
                  <w:marTop w:val="0"/>
                  <w:marBottom w:val="0"/>
                  <w:divBdr>
                    <w:top w:val="none" w:sz="0" w:space="0" w:color="auto"/>
                    <w:left w:val="none" w:sz="0" w:space="0" w:color="auto"/>
                    <w:bottom w:val="none" w:sz="0" w:space="0" w:color="auto"/>
                    <w:right w:val="none" w:sz="0" w:space="0" w:color="auto"/>
                  </w:divBdr>
                  <w:divsChild>
                    <w:div w:id="1808160046">
                      <w:marLeft w:val="0"/>
                      <w:marRight w:val="0"/>
                      <w:marTop w:val="0"/>
                      <w:marBottom w:val="0"/>
                      <w:divBdr>
                        <w:top w:val="none" w:sz="0" w:space="0" w:color="auto"/>
                        <w:left w:val="none" w:sz="0" w:space="0" w:color="auto"/>
                        <w:bottom w:val="none" w:sz="0" w:space="0" w:color="auto"/>
                        <w:right w:val="none" w:sz="0" w:space="0" w:color="auto"/>
                      </w:divBdr>
                    </w:div>
                  </w:divsChild>
                </w:div>
                <w:div w:id="639843799">
                  <w:marLeft w:val="0"/>
                  <w:marRight w:val="0"/>
                  <w:marTop w:val="0"/>
                  <w:marBottom w:val="0"/>
                  <w:divBdr>
                    <w:top w:val="none" w:sz="0" w:space="0" w:color="auto"/>
                    <w:left w:val="none" w:sz="0" w:space="0" w:color="auto"/>
                    <w:bottom w:val="none" w:sz="0" w:space="0" w:color="auto"/>
                    <w:right w:val="none" w:sz="0" w:space="0" w:color="auto"/>
                  </w:divBdr>
                  <w:divsChild>
                    <w:div w:id="1278874573">
                      <w:marLeft w:val="0"/>
                      <w:marRight w:val="0"/>
                      <w:marTop w:val="0"/>
                      <w:marBottom w:val="0"/>
                      <w:divBdr>
                        <w:top w:val="none" w:sz="0" w:space="0" w:color="auto"/>
                        <w:left w:val="none" w:sz="0" w:space="0" w:color="auto"/>
                        <w:bottom w:val="none" w:sz="0" w:space="0" w:color="auto"/>
                        <w:right w:val="none" w:sz="0" w:space="0" w:color="auto"/>
                      </w:divBdr>
                    </w:div>
                  </w:divsChild>
                </w:div>
                <w:div w:id="1446999414">
                  <w:marLeft w:val="0"/>
                  <w:marRight w:val="0"/>
                  <w:marTop w:val="0"/>
                  <w:marBottom w:val="0"/>
                  <w:divBdr>
                    <w:top w:val="none" w:sz="0" w:space="0" w:color="auto"/>
                    <w:left w:val="none" w:sz="0" w:space="0" w:color="auto"/>
                    <w:bottom w:val="none" w:sz="0" w:space="0" w:color="auto"/>
                    <w:right w:val="none" w:sz="0" w:space="0" w:color="auto"/>
                  </w:divBdr>
                  <w:divsChild>
                    <w:div w:id="1979527854">
                      <w:marLeft w:val="0"/>
                      <w:marRight w:val="0"/>
                      <w:marTop w:val="0"/>
                      <w:marBottom w:val="0"/>
                      <w:divBdr>
                        <w:top w:val="none" w:sz="0" w:space="0" w:color="auto"/>
                        <w:left w:val="none" w:sz="0" w:space="0" w:color="auto"/>
                        <w:bottom w:val="none" w:sz="0" w:space="0" w:color="auto"/>
                        <w:right w:val="none" w:sz="0" w:space="0" w:color="auto"/>
                      </w:divBdr>
                    </w:div>
                  </w:divsChild>
                </w:div>
                <w:div w:id="792989968">
                  <w:marLeft w:val="0"/>
                  <w:marRight w:val="0"/>
                  <w:marTop w:val="0"/>
                  <w:marBottom w:val="0"/>
                  <w:divBdr>
                    <w:top w:val="none" w:sz="0" w:space="0" w:color="auto"/>
                    <w:left w:val="none" w:sz="0" w:space="0" w:color="auto"/>
                    <w:bottom w:val="none" w:sz="0" w:space="0" w:color="auto"/>
                    <w:right w:val="none" w:sz="0" w:space="0" w:color="auto"/>
                  </w:divBdr>
                  <w:divsChild>
                    <w:div w:id="1751271243">
                      <w:marLeft w:val="0"/>
                      <w:marRight w:val="0"/>
                      <w:marTop w:val="0"/>
                      <w:marBottom w:val="0"/>
                      <w:divBdr>
                        <w:top w:val="none" w:sz="0" w:space="0" w:color="auto"/>
                        <w:left w:val="none" w:sz="0" w:space="0" w:color="auto"/>
                        <w:bottom w:val="none" w:sz="0" w:space="0" w:color="auto"/>
                        <w:right w:val="none" w:sz="0" w:space="0" w:color="auto"/>
                      </w:divBdr>
                    </w:div>
                  </w:divsChild>
                </w:div>
                <w:div w:id="956181142">
                  <w:marLeft w:val="0"/>
                  <w:marRight w:val="0"/>
                  <w:marTop w:val="0"/>
                  <w:marBottom w:val="0"/>
                  <w:divBdr>
                    <w:top w:val="none" w:sz="0" w:space="0" w:color="auto"/>
                    <w:left w:val="none" w:sz="0" w:space="0" w:color="auto"/>
                    <w:bottom w:val="none" w:sz="0" w:space="0" w:color="auto"/>
                    <w:right w:val="none" w:sz="0" w:space="0" w:color="auto"/>
                  </w:divBdr>
                  <w:divsChild>
                    <w:div w:id="302808011">
                      <w:marLeft w:val="0"/>
                      <w:marRight w:val="0"/>
                      <w:marTop w:val="0"/>
                      <w:marBottom w:val="0"/>
                      <w:divBdr>
                        <w:top w:val="none" w:sz="0" w:space="0" w:color="auto"/>
                        <w:left w:val="none" w:sz="0" w:space="0" w:color="auto"/>
                        <w:bottom w:val="none" w:sz="0" w:space="0" w:color="auto"/>
                        <w:right w:val="none" w:sz="0" w:space="0" w:color="auto"/>
                      </w:divBdr>
                    </w:div>
                  </w:divsChild>
                </w:div>
                <w:div w:id="1257667686">
                  <w:marLeft w:val="0"/>
                  <w:marRight w:val="0"/>
                  <w:marTop w:val="0"/>
                  <w:marBottom w:val="0"/>
                  <w:divBdr>
                    <w:top w:val="none" w:sz="0" w:space="0" w:color="auto"/>
                    <w:left w:val="none" w:sz="0" w:space="0" w:color="auto"/>
                    <w:bottom w:val="none" w:sz="0" w:space="0" w:color="auto"/>
                    <w:right w:val="none" w:sz="0" w:space="0" w:color="auto"/>
                  </w:divBdr>
                  <w:divsChild>
                    <w:div w:id="1376850687">
                      <w:marLeft w:val="0"/>
                      <w:marRight w:val="0"/>
                      <w:marTop w:val="0"/>
                      <w:marBottom w:val="0"/>
                      <w:divBdr>
                        <w:top w:val="none" w:sz="0" w:space="0" w:color="auto"/>
                        <w:left w:val="none" w:sz="0" w:space="0" w:color="auto"/>
                        <w:bottom w:val="none" w:sz="0" w:space="0" w:color="auto"/>
                        <w:right w:val="none" w:sz="0" w:space="0" w:color="auto"/>
                      </w:divBdr>
                    </w:div>
                  </w:divsChild>
                </w:div>
                <w:div w:id="1794053503">
                  <w:marLeft w:val="0"/>
                  <w:marRight w:val="0"/>
                  <w:marTop w:val="0"/>
                  <w:marBottom w:val="0"/>
                  <w:divBdr>
                    <w:top w:val="none" w:sz="0" w:space="0" w:color="auto"/>
                    <w:left w:val="none" w:sz="0" w:space="0" w:color="auto"/>
                    <w:bottom w:val="none" w:sz="0" w:space="0" w:color="auto"/>
                    <w:right w:val="none" w:sz="0" w:space="0" w:color="auto"/>
                  </w:divBdr>
                  <w:divsChild>
                    <w:div w:id="1990787472">
                      <w:marLeft w:val="0"/>
                      <w:marRight w:val="0"/>
                      <w:marTop w:val="0"/>
                      <w:marBottom w:val="0"/>
                      <w:divBdr>
                        <w:top w:val="none" w:sz="0" w:space="0" w:color="auto"/>
                        <w:left w:val="none" w:sz="0" w:space="0" w:color="auto"/>
                        <w:bottom w:val="none" w:sz="0" w:space="0" w:color="auto"/>
                        <w:right w:val="none" w:sz="0" w:space="0" w:color="auto"/>
                      </w:divBdr>
                    </w:div>
                  </w:divsChild>
                </w:div>
                <w:div w:id="875040923">
                  <w:marLeft w:val="0"/>
                  <w:marRight w:val="0"/>
                  <w:marTop w:val="0"/>
                  <w:marBottom w:val="0"/>
                  <w:divBdr>
                    <w:top w:val="none" w:sz="0" w:space="0" w:color="auto"/>
                    <w:left w:val="none" w:sz="0" w:space="0" w:color="auto"/>
                    <w:bottom w:val="none" w:sz="0" w:space="0" w:color="auto"/>
                    <w:right w:val="none" w:sz="0" w:space="0" w:color="auto"/>
                  </w:divBdr>
                  <w:divsChild>
                    <w:div w:id="756679121">
                      <w:marLeft w:val="0"/>
                      <w:marRight w:val="0"/>
                      <w:marTop w:val="0"/>
                      <w:marBottom w:val="0"/>
                      <w:divBdr>
                        <w:top w:val="none" w:sz="0" w:space="0" w:color="auto"/>
                        <w:left w:val="none" w:sz="0" w:space="0" w:color="auto"/>
                        <w:bottom w:val="none" w:sz="0" w:space="0" w:color="auto"/>
                        <w:right w:val="none" w:sz="0" w:space="0" w:color="auto"/>
                      </w:divBdr>
                    </w:div>
                  </w:divsChild>
                </w:div>
                <w:div w:id="1616793085">
                  <w:marLeft w:val="0"/>
                  <w:marRight w:val="0"/>
                  <w:marTop w:val="0"/>
                  <w:marBottom w:val="0"/>
                  <w:divBdr>
                    <w:top w:val="none" w:sz="0" w:space="0" w:color="auto"/>
                    <w:left w:val="none" w:sz="0" w:space="0" w:color="auto"/>
                    <w:bottom w:val="none" w:sz="0" w:space="0" w:color="auto"/>
                    <w:right w:val="none" w:sz="0" w:space="0" w:color="auto"/>
                  </w:divBdr>
                  <w:divsChild>
                    <w:div w:id="573275804">
                      <w:marLeft w:val="0"/>
                      <w:marRight w:val="0"/>
                      <w:marTop w:val="0"/>
                      <w:marBottom w:val="0"/>
                      <w:divBdr>
                        <w:top w:val="none" w:sz="0" w:space="0" w:color="auto"/>
                        <w:left w:val="none" w:sz="0" w:space="0" w:color="auto"/>
                        <w:bottom w:val="none" w:sz="0" w:space="0" w:color="auto"/>
                        <w:right w:val="none" w:sz="0" w:space="0" w:color="auto"/>
                      </w:divBdr>
                    </w:div>
                  </w:divsChild>
                </w:div>
                <w:div w:id="721517123">
                  <w:marLeft w:val="0"/>
                  <w:marRight w:val="0"/>
                  <w:marTop w:val="0"/>
                  <w:marBottom w:val="0"/>
                  <w:divBdr>
                    <w:top w:val="none" w:sz="0" w:space="0" w:color="auto"/>
                    <w:left w:val="none" w:sz="0" w:space="0" w:color="auto"/>
                    <w:bottom w:val="none" w:sz="0" w:space="0" w:color="auto"/>
                    <w:right w:val="none" w:sz="0" w:space="0" w:color="auto"/>
                  </w:divBdr>
                  <w:divsChild>
                    <w:div w:id="171527281">
                      <w:marLeft w:val="0"/>
                      <w:marRight w:val="0"/>
                      <w:marTop w:val="0"/>
                      <w:marBottom w:val="0"/>
                      <w:divBdr>
                        <w:top w:val="none" w:sz="0" w:space="0" w:color="auto"/>
                        <w:left w:val="none" w:sz="0" w:space="0" w:color="auto"/>
                        <w:bottom w:val="none" w:sz="0" w:space="0" w:color="auto"/>
                        <w:right w:val="none" w:sz="0" w:space="0" w:color="auto"/>
                      </w:divBdr>
                    </w:div>
                  </w:divsChild>
                </w:div>
                <w:div w:id="936450352">
                  <w:marLeft w:val="0"/>
                  <w:marRight w:val="0"/>
                  <w:marTop w:val="0"/>
                  <w:marBottom w:val="0"/>
                  <w:divBdr>
                    <w:top w:val="none" w:sz="0" w:space="0" w:color="auto"/>
                    <w:left w:val="none" w:sz="0" w:space="0" w:color="auto"/>
                    <w:bottom w:val="none" w:sz="0" w:space="0" w:color="auto"/>
                    <w:right w:val="none" w:sz="0" w:space="0" w:color="auto"/>
                  </w:divBdr>
                  <w:divsChild>
                    <w:div w:id="3065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4741">
          <w:marLeft w:val="0"/>
          <w:marRight w:val="0"/>
          <w:marTop w:val="0"/>
          <w:marBottom w:val="0"/>
          <w:divBdr>
            <w:top w:val="none" w:sz="0" w:space="0" w:color="auto"/>
            <w:left w:val="none" w:sz="0" w:space="0" w:color="auto"/>
            <w:bottom w:val="none" w:sz="0" w:space="0" w:color="auto"/>
            <w:right w:val="none" w:sz="0" w:space="0" w:color="auto"/>
          </w:divBdr>
        </w:div>
      </w:divsChild>
    </w:div>
    <w:div w:id="715928994">
      <w:bodyDiv w:val="1"/>
      <w:marLeft w:val="0"/>
      <w:marRight w:val="0"/>
      <w:marTop w:val="0"/>
      <w:marBottom w:val="0"/>
      <w:divBdr>
        <w:top w:val="none" w:sz="0" w:space="0" w:color="auto"/>
        <w:left w:val="none" w:sz="0" w:space="0" w:color="auto"/>
        <w:bottom w:val="none" w:sz="0" w:space="0" w:color="auto"/>
        <w:right w:val="none" w:sz="0" w:space="0" w:color="auto"/>
      </w:divBdr>
      <w:divsChild>
        <w:div w:id="1871381098">
          <w:marLeft w:val="0"/>
          <w:marRight w:val="0"/>
          <w:marTop w:val="0"/>
          <w:marBottom w:val="0"/>
          <w:divBdr>
            <w:top w:val="none" w:sz="0" w:space="0" w:color="auto"/>
            <w:left w:val="none" w:sz="0" w:space="0" w:color="auto"/>
            <w:bottom w:val="none" w:sz="0" w:space="0" w:color="auto"/>
            <w:right w:val="none" w:sz="0" w:space="0" w:color="auto"/>
          </w:divBdr>
        </w:div>
        <w:div w:id="447968197">
          <w:marLeft w:val="0"/>
          <w:marRight w:val="0"/>
          <w:marTop w:val="0"/>
          <w:marBottom w:val="0"/>
          <w:divBdr>
            <w:top w:val="none" w:sz="0" w:space="0" w:color="auto"/>
            <w:left w:val="none" w:sz="0" w:space="0" w:color="auto"/>
            <w:bottom w:val="none" w:sz="0" w:space="0" w:color="auto"/>
            <w:right w:val="none" w:sz="0" w:space="0" w:color="auto"/>
          </w:divBdr>
        </w:div>
        <w:div w:id="157427039">
          <w:marLeft w:val="0"/>
          <w:marRight w:val="0"/>
          <w:marTop w:val="0"/>
          <w:marBottom w:val="0"/>
          <w:divBdr>
            <w:top w:val="none" w:sz="0" w:space="0" w:color="auto"/>
            <w:left w:val="none" w:sz="0" w:space="0" w:color="auto"/>
            <w:bottom w:val="none" w:sz="0" w:space="0" w:color="auto"/>
            <w:right w:val="none" w:sz="0" w:space="0" w:color="auto"/>
          </w:divBdr>
        </w:div>
        <w:div w:id="1222016436">
          <w:marLeft w:val="0"/>
          <w:marRight w:val="0"/>
          <w:marTop w:val="0"/>
          <w:marBottom w:val="0"/>
          <w:divBdr>
            <w:top w:val="none" w:sz="0" w:space="0" w:color="auto"/>
            <w:left w:val="none" w:sz="0" w:space="0" w:color="auto"/>
            <w:bottom w:val="none" w:sz="0" w:space="0" w:color="auto"/>
            <w:right w:val="none" w:sz="0" w:space="0" w:color="auto"/>
          </w:divBdr>
        </w:div>
        <w:div w:id="328757322">
          <w:marLeft w:val="0"/>
          <w:marRight w:val="0"/>
          <w:marTop w:val="0"/>
          <w:marBottom w:val="0"/>
          <w:divBdr>
            <w:top w:val="none" w:sz="0" w:space="0" w:color="auto"/>
            <w:left w:val="none" w:sz="0" w:space="0" w:color="auto"/>
            <w:bottom w:val="none" w:sz="0" w:space="0" w:color="auto"/>
            <w:right w:val="none" w:sz="0" w:space="0" w:color="auto"/>
          </w:divBdr>
        </w:div>
        <w:div w:id="1715689438">
          <w:marLeft w:val="0"/>
          <w:marRight w:val="0"/>
          <w:marTop w:val="0"/>
          <w:marBottom w:val="0"/>
          <w:divBdr>
            <w:top w:val="none" w:sz="0" w:space="0" w:color="auto"/>
            <w:left w:val="none" w:sz="0" w:space="0" w:color="auto"/>
            <w:bottom w:val="none" w:sz="0" w:space="0" w:color="auto"/>
            <w:right w:val="none" w:sz="0" w:space="0" w:color="auto"/>
          </w:divBdr>
        </w:div>
        <w:div w:id="1861897411">
          <w:marLeft w:val="0"/>
          <w:marRight w:val="0"/>
          <w:marTop w:val="0"/>
          <w:marBottom w:val="0"/>
          <w:divBdr>
            <w:top w:val="none" w:sz="0" w:space="0" w:color="auto"/>
            <w:left w:val="none" w:sz="0" w:space="0" w:color="auto"/>
            <w:bottom w:val="none" w:sz="0" w:space="0" w:color="auto"/>
            <w:right w:val="none" w:sz="0" w:space="0" w:color="auto"/>
          </w:divBdr>
        </w:div>
        <w:div w:id="1780904957">
          <w:marLeft w:val="0"/>
          <w:marRight w:val="0"/>
          <w:marTop w:val="0"/>
          <w:marBottom w:val="0"/>
          <w:divBdr>
            <w:top w:val="none" w:sz="0" w:space="0" w:color="auto"/>
            <w:left w:val="none" w:sz="0" w:space="0" w:color="auto"/>
            <w:bottom w:val="none" w:sz="0" w:space="0" w:color="auto"/>
            <w:right w:val="none" w:sz="0" w:space="0" w:color="auto"/>
          </w:divBdr>
        </w:div>
        <w:div w:id="1535195026">
          <w:marLeft w:val="0"/>
          <w:marRight w:val="0"/>
          <w:marTop w:val="0"/>
          <w:marBottom w:val="0"/>
          <w:divBdr>
            <w:top w:val="none" w:sz="0" w:space="0" w:color="auto"/>
            <w:left w:val="none" w:sz="0" w:space="0" w:color="auto"/>
            <w:bottom w:val="none" w:sz="0" w:space="0" w:color="auto"/>
            <w:right w:val="none" w:sz="0" w:space="0" w:color="auto"/>
          </w:divBdr>
        </w:div>
        <w:div w:id="62070859">
          <w:marLeft w:val="0"/>
          <w:marRight w:val="0"/>
          <w:marTop w:val="0"/>
          <w:marBottom w:val="0"/>
          <w:divBdr>
            <w:top w:val="none" w:sz="0" w:space="0" w:color="auto"/>
            <w:left w:val="none" w:sz="0" w:space="0" w:color="auto"/>
            <w:bottom w:val="none" w:sz="0" w:space="0" w:color="auto"/>
            <w:right w:val="none" w:sz="0" w:space="0" w:color="auto"/>
          </w:divBdr>
        </w:div>
        <w:div w:id="2018539310">
          <w:marLeft w:val="0"/>
          <w:marRight w:val="0"/>
          <w:marTop w:val="0"/>
          <w:marBottom w:val="0"/>
          <w:divBdr>
            <w:top w:val="none" w:sz="0" w:space="0" w:color="auto"/>
            <w:left w:val="none" w:sz="0" w:space="0" w:color="auto"/>
            <w:bottom w:val="none" w:sz="0" w:space="0" w:color="auto"/>
            <w:right w:val="none" w:sz="0" w:space="0" w:color="auto"/>
          </w:divBdr>
        </w:div>
        <w:div w:id="1234582932">
          <w:marLeft w:val="0"/>
          <w:marRight w:val="0"/>
          <w:marTop w:val="0"/>
          <w:marBottom w:val="0"/>
          <w:divBdr>
            <w:top w:val="none" w:sz="0" w:space="0" w:color="auto"/>
            <w:left w:val="none" w:sz="0" w:space="0" w:color="auto"/>
            <w:bottom w:val="none" w:sz="0" w:space="0" w:color="auto"/>
            <w:right w:val="none" w:sz="0" w:space="0" w:color="auto"/>
          </w:divBdr>
        </w:div>
        <w:div w:id="9572137">
          <w:marLeft w:val="0"/>
          <w:marRight w:val="0"/>
          <w:marTop w:val="0"/>
          <w:marBottom w:val="0"/>
          <w:divBdr>
            <w:top w:val="none" w:sz="0" w:space="0" w:color="auto"/>
            <w:left w:val="none" w:sz="0" w:space="0" w:color="auto"/>
            <w:bottom w:val="none" w:sz="0" w:space="0" w:color="auto"/>
            <w:right w:val="none" w:sz="0" w:space="0" w:color="auto"/>
          </w:divBdr>
        </w:div>
        <w:div w:id="401409148">
          <w:marLeft w:val="0"/>
          <w:marRight w:val="0"/>
          <w:marTop w:val="0"/>
          <w:marBottom w:val="0"/>
          <w:divBdr>
            <w:top w:val="none" w:sz="0" w:space="0" w:color="auto"/>
            <w:left w:val="none" w:sz="0" w:space="0" w:color="auto"/>
            <w:bottom w:val="none" w:sz="0" w:space="0" w:color="auto"/>
            <w:right w:val="none" w:sz="0" w:space="0" w:color="auto"/>
          </w:divBdr>
        </w:div>
        <w:div w:id="140584630">
          <w:marLeft w:val="0"/>
          <w:marRight w:val="0"/>
          <w:marTop w:val="0"/>
          <w:marBottom w:val="0"/>
          <w:divBdr>
            <w:top w:val="none" w:sz="0" w:space="0" w:color="auto"/>
            <w:left w:val="none" w:sz="0" w:space="0" w:color="auto"/>
            <w:bottom w:val="none" w:sz="0" w:space="0" w:color="auto"/>
            <w:right w:val="none" w:sz="0" w:space="0" w:color="auto"/>
          </w:divBdr>
        </w:div>
        <w:div w:id="967928883">
          <w:marLeft w:val="0"/>
          <w:marRight w:val="0"/>
          <w:marTop w:val="0"/>
          <w:marBottom w:val="0"/>
          <w:divBdr>
            <w:top w:val="none" w:sz="0" w:space="0" w:color="auto"/>
            <w:left w:val="none" w:sz="0" w:space="0" w:color="auto"/>
            <w:bottom w:val="none" w:sz="0" w:space="0" w:color="auto"/>
            <w:right w:val="none" w:sz="0" w:space="0" w:color="auto"/>
          </w:divBdr>
        </w:div>
        <w:div w:id="77682410">
          <w:marLeft w:val="0"/>
          <w:marRight w:val="0"/>
          <w:marTop w:val="0"/>
          <w:marBottom w:val="0"/>
          <w:divBdr>
            <w:top w:val="none" w:sz="0" w:space="0" w:color="auto"/>
            <w:left w:val="none" w:sz="0" w:space="0" w:color="auto"/>
            <w:bottom w:val="none" w:sz="0" w:space="0" w:color="auto"/>
            <w:right w:val="none" w:sz="0" w:space="0" w:color="auto"/>
          </w:divBdr>
        </w:div>
        <w:div w:id="1673676199">
          <w:marLeft w:val="0"/>
          <w:marRight w:val="0"/>
          <w:marTop w:val="0"/>
          <w:marBottom w:val="0"/>
          <w:divBdr>
            <w:top w:val="none" w:sz="0" w:space="0" w:color="auto"/>
            <w:left w:val="none" w:sz="0" w:space="0" w:color="auto"/>
            <w:bottom w:val="none" w:sz="0" w:space="0" w:color="auto"/>
            <w:right w:val="none" w:sz="0" w:space="0" w:color="auto"/>
          </w:divBdr>
        </w:div>
        <w:div w:id="707998635">
          <w:marLeft w:val="0"/>
          <w:marRight w:val="0"/>
          <w:marTop w:val="0"/>
          <w:marBottom w:val="0"/>
          <w:divBdr>
            <w:top w:val="none" w:sz="0" w:space="0" w:color="auto"/>
            <w:left w:val="none" w:sz="0" w:space="0" w:color="auto"/>
            <w:bottom w:val="none" w:sz="0" w:space="0" w:color="auto"/>
            <w:right w:val="none" w:sz="0" w:space="0" w:color="auto"/>
          </w:divBdr>
        </w:div>
        <w:div w:id="1193811002">
          <w:marLeft w:val="0"/>
          <w:marRight w:val="0"/>
          <w:marTop w:val="0"/>
          <w:marBottom w:val="0"/>
          <w:divBdr>
            <w:top w:val="none" w:sz="0" w:space="0" w:color="auto"/>
            <w:left w:val="none" w:sz="0" w:space="0" w:color="auto"/>
            <w:bottom w:val="none" w:sz="0" w:space="0" w:color="auto"/>
            <w:right w:val="none" w:sz="0" w:space="0" w:color="auto"/>
          </w:divBdr>
        </w:div>
        <w:div w:id="1927956400">
          <w:marLeft w:val="0"/>
          <w:marRight w:val="0"/>
          <w:marTop w:val="0"/>
          <w:marBottom w:val="0"/>
          <w:divBdr>
            <w:top w:val="none" w:sz="0" w:space="0" w:color="auto"/>
            <w:left w:val="none" w:sz="0" w:space="0" w:color="auto"/>
            <w:bottom w:val="none" w:sz="0" w:space="0" w:color="auto"/>
            <w:right w:val="none" w:sz="0" w:space="0" w:color="auto"/>
          </w:divBdr>
        </w:div>
        <w:div w:id="1178540497">
          <w:marLeft w:val="0"/>
          <w:marRight w:val="0"/>
          <w:marTop w:val="0"/>
          <w:marBottom w:val="0"/>
          <w:divBdr>
            <w:top w:val="none" w:sz="0" w:space="0" w:color="auto"/>
            <w:left w:val="none" w:sz="0" w:space="0" w:color="auto"/>
            <w:bottom w:val="none" w:sz="0" w:space="0" w:color="auto"/>
            <w:right w:val="none" w:sz="0" w:space="0" w:color="auto"/>
          </w:divBdr>
        </w:div>
        <w:div w:id="2028018850">
          <w:marLeft w:val="0"/>
          <w:marRight w:val="0"/>
          <w:marTop w:val="0"/>
          <w:marBottom w:val="0"/>
          <w:divBdr>
            <w:top w:val="none" w:sz="0" w:space="0" w:color="auto"/>
            <w:left w:val="none" w:sz="0" w:space="0" w:color="auto"/>
            <w:bottom w:val="none" w:sz="0" w:space="0" w:color="auto"/>
            <w:right w:val="none" w:sz="0" w:space="0" w:color="auto"/>
          </w:divBdr>
        </w:div>
        <w:div w:id="2035381558">
          <w:marLeft w:val="0"/>
          <w:marRight w:val="0"/>
          <w:marTop w:val="0"/>
          <w:marBottom w:val="0"/>
          <w:divBdr>
            <w:top w:val="none" w:sz="0" w:space="0" w:color="auto"/>
            <w:left w:val="none" w:sz="0" w:space="0" w:color="auto"/>
            <w:bottom w:val="none" w:sz="0" w:space="0" w:color="auto"/>
            <w:right w:val="none" w:sz="0" w:space="0" w:color="auto"/>
          </w:divBdr>
        </w:div>
        <w:div w:id="1285577237">
          <w:marLeft w:val="0"/>
          <w:marRight w:val="0"/>
          <w:marTop w:val="0"/>
          <w:marBottom w:val="0"/>
          <w:divBdr>
            <w:top w:val="none" w:sz="0" w:space="0" w:color="auto"/>
            <w:left w:val="none" w:sz="0" w:space="0" w:color="auto"/>
            <w:bottom w:val="none" w:sz="0" w:space="0" w:color="auto"/>
            <w:right w:val="none" w:sz="0" w:space="0" w:color="auto"/>
          </w:divBdr>
        </w:div>
        <w:div w:id="1852331053">
          <w:marLeft w:val="0"/>
          <w:marRight w:val="0"/>
          <w:marTop w:val="0"/>
          <w:marBottom w:val="0"/>
          <w:divBdr>
            <w:top w:val="none" w:sz="0" w:space="0" w:color="auto"/>
            <w:left w:val="none" w:sz="0" w:space="0" w:color="auto"/>
            <w:bottom w:val="none" w:sz="0" w:space="0" w:color="auto"/>
            <w:right w:val="none" w:sz="0" w:space="0" w:color="auto"/>
          </w:divBdr>
        </w:div>
        <w:div w:id="1847938220">
          <w:marLeft w:val="0"/>
          <w:marRight w:val="0"/>
          <w:marTop w:val="0"/>
          <w:marBottom w:val="0"/>
          <w:divBdr>
            <w:top w:val="none" w:sz="0" w:space="0" w:color="auto"/>
            <w:left w:val="none" w:sz="0" w:space="0" w:color="auto"/>
            <w:bottom w:val="none" w:sz="0" w:space="0" w:color="auto"/>
            <w:right w:val="none" w:sz="0" w:space="0" w:color="auto"/>
          </w:divBdr>
        </w:div>
        <w:div w:id="186021729">
          <w:marLeft w:val="0"/>
          <w:marRight w:val="0"/>
          <w:marTop w:val="0"/>
          <w:marBottom w:val="0"/>
          <w:divBdr>
            <w:top w:val="none" w:sz="0" w:space="0" w:color="auto"/>
            <w:left w:val="none" w:sz="0" w:space="0" w:color="auto"/>
            <w:bottom w:val="none" w:sz="0" w:space="0" w:color="auto"/>
            <w:right w:val="none" w:sz="0" w:space="0" w:color="auto"/>
          </w:divBdr>
        </w:div>
        <w:div w:id="1827166957">
          <w:marLeft w:val="0"/>
          <w:marRight w:val="0"/>
          <w:marTop w:val="0"/>
          <w:marBottom w:val="0"/>
          <w:divBdr>
            <w:top w:val="none" w:sz="0" w:space="0" w:color="auto"/>
            <w:left w:val="none" w:sz="0" w:space="0" w:color="auto"/>
            <w:bottom w:val="none" w:sz="0" w:space="0" w:color="auto"/>
            <w:right w:val="none" w:sz="0" w:space="0" w:color="auto"/>
          </w:divBdr>
        </w:div>
        <w:div w:id="1800492627">
          <w:marLeft w:val="0"/>
          <w:marRight w:val="0"/>
          <w:marTop w:val="0"/>
          <w:marBottom w:val="0"/>
          <w:divBdr>
            <w:top w:val="none" w:sz="0" w:space="0" w:color="auto"/>
            <w:left w:val="none" w:sz="0" w:space="0" w:color="auto"/>
            <w:bottom w:val="none" w:sz="0" w:space="0" w:color="auto"/>
            <w:right w:val="none" w:sz="0" w:space="0" w:color="auto"/>
          </w:divBdr>
        </w:div>
        <w:div w:id="1461456065">
          <w:marLeft w:val="0"/>
          <w:marRight w:val="0"/>
          <w:marTop w:val="0"/>
          <w:marBottom w:val="0"/>
          <w:divBdr>
            <w:top w:val="none" w:sz="0" w:space="0" w:color="auto"/>
            <w:left w:val="none" w:sz="0" w:space="0" w:color="auto"/>
            <w:bottom w:val="none" w:sz="0" w:space="0" w:color="auto"/>
            <w:right w:val="none" w:sz="0" w:space="0" w:color="auto"/>
          </w:divBdr>
        </w:div>
        <w:div w:id="1616017642">
          <w:marLeft w:val="0"/>
          <w:marRight w:val="0"/>
          <w:marTop w:val="0"/>
          <w:marBottom w:val="0"/>
          <w:divBdr>
            <w:top w:val="none" w:sz="0" w:space="0" w:color="auto"/>
            <w:left w:val="none" w:sz="0" w:space="0" w:color="auto"/>
            <w:bottom w:val="none" w:sz="0" w:space="0" w:color="auto"/>
            <w:right w:val="none" w:sz="0" w:space="0" w:color="auto"/>
          </w:divBdr>
        </w:div>
        <w:div w:id="1170487305">
          <w:marLeft w:val="0"/>
          <w:marRight w:val="0"/>
          <w:marTop w:val="0"/>
          <w:marBottom w:val="0"/>
          <w:divBdr>
            <w:top w:val="none" w:sz="0" w:space="0" w:color="auto"/>
            <w:left w:val="none" w:sz="0" w:space="0" w:color="auto"/>
            <w:bottom w:val="none" w:sz="0" w:space="0" w:color="auto"/>
            <w:right w:val="none" w:sz="0" w:space="0" w:color="auto"/>
          </w:divBdr>
        </w:div>
        <w:div w:id="1498224022">
          <w:marLeft w:val="0"/>
          <w:marRight w:val="0"/>
          <w:marTop w:val="0"/>
          <w:marBottom w:val="0"/>
          <w:divBdr>
            <w:top w:val="none" w:sz="0" w:space="0" w:color="auto"/>
            <w:left w:val="none" w:sz="0" w:space="0" w:color="auto"/>
            <w:bottom w:val="none" w:sz="0" w:space="0" w:color="auto"/>
            <w:right w:val="none" w:sz="0" w:space="0" w:color="auto"/>
          </w:divBdr>
        </w:div>
        <w:div w:id="924923543">
          <w:marLeft w:val="0"/>
          <w:marRight w:val="0"/>
          <w:marTop w:val="0"/>
          <w:marBottom w:val="0"/>
          <w:divBdr>
            <w:top w:val="none" w:sz="0" w:space="0" w:color="auto"/>
            <w:left w:val="none" w:sz="0" w:space="0" w:color="auto"/>
            <w:bottom w:val="none" w:sz="0" w:space="0" w:color="auto"/>
            <w:right w:val="none" w:sz="0" w:space="0" w:color="auto"/>
          </w:divBdr>
        </w:div>
        <w:div w:id="1182891157">
          <w:marLeft w:val="0"/>
          <w:marRight w:val="0"/>
          <w:marTop w:val="0"/>
          <w:marBottom w:val="0"/>
          <w:divBdr>
            <w:top w:val="none" w:sz="0" w:space="0" w:color="auto"/>
            <w:left w:val="none" w:sz="0" w:space="0" w:color="auto"/>
            <w:bottom w:val="none" w:sz="0" w:space="0" w:color="auto"/>
            <w:right w:val="none" w:sz="0" w:space="0" w:color="auto"/>
          </w:divBdr>
        </w:div>
        <w:div w:id="483357935">
          <w:marLeft w:val="0"/>
          <w:marRight w:val="0"/>
          <w:marTop w:val="0"/>
          <w:marBottom w:val="0"/>
          <w:divBdr>
            <w:top w:val="none" w:sz="0" w:space="0" w:color="auto"/>
            <w:left w:val="none" w:sz="0" w:space="0" w:color="auto"/>
            <w:bottom w:val="none" w:sz="0" w:space="0" w:color="auto"/>
            <w:right w:val="none" w:sz="0" w:space="0" w:color="auto"/>
          </w:divBdr>
        </w:div>
        <w:div w:id="307366926">
          <w:marLeft w:val="0"/>
          <w:marRight w:val="0"/>
          <w:marTop w:val="0"/>
          <w:marBottom w:val="0"/>
          <w:divBdr>
            <w:top w:val="none" w:sz="0" w:space="0" w:color="auto"/>
            <w:left w:val="none" w:sz="0" w:space="0" w:color="auto"/>
            <w:bottom w:val="none" w:sz="0" w:space="0" w:color="auto"/>
            <w:right w:val="none" w:sz="0" w:space="0" w:color="auto"/>
          </w:divBdr>
        </w:div>
        <w:div w:id="239146036">
          <w:marLeft w:val="0"/>
          <w:marRight w:val="0"/>
          <w:marTop w:val="0"/>
          <w:marBottom w:val="0"/>
          <w:divBdr>
            <w:top w:val="none" w:sz="0" w:space="0" w:color="auto"/>
            <w:left w:val="none" w:sz="0" w:space="0" w:color="auto"/>
            <w:bottom w:val="none" w:sz="0" w:space="0" w:color="auto"/>
            <w:right w:val="none" w:sz="0" w:space="0" w:color="auto"/>
          </w:divBdr>
        </w:div>
        <w:div w:id="368185634">
          <w:marLeft w:val="0"/>
          <w:marRight w:val="0"/>
          <w:marTop w:val="0"/>
          <w:marBottom w:val="0"/>
          <w:divBdr>
            <w:top w:val="none" w:sz="0" w:space="0" w:color="auto"/>
            <w:left w:val="none" w:sz="0" w:space="0" w:color="auto"/>
            <w:bottom w:val="none" w:sz="0" w:space="0" w:color="auto"/>
            <w:right w:val="none" w:sz="0" w:space="0" w:color="auto"/>
          </w:divBdr>
        </w:div>
        <w:div w:id="1350566640">
          <w:marLeft w:val="0"/>
          <w:marRight w:val="0"/>
          <w:marTop w:val="0"/>
          <w:marBottom w:val="0"/>
          <w:divBdr>
            <w:top w:val="none" w:sz="0" w:space="0" w:color="auto"/>
            <w:left w:val="none" w:sz="0" w:space="0" w:color="auto"/>
            <w:bottom w:val="none" w:sz="0" w:space="0" w:color="auto"/>
            <w:right w:val="none" w:sz="0" w:space="0" w:color="auto"/>
          </w:divBdr>
        </w:div>
        <w:div w:id="894703590">
          <w:marLeft w:val="0"/>
          <w:marRight w:val="0"/>
          <w:marTop w:val="0"/>
          <w:marBottom w:val="0"/>
          <w:divBdr>
            <w:top w:val="none" w:sz="0" w:space="0" w:color="auto"/>
            <w:left w:val="none" w:sz="0" w:space="0" w:color="auto"/>
            <w:bottom w:val="none" w:sz="0" w:space="0" w:color="auto"/>
            <w:right w:val="none" w:sz="0" w:space="0" w:color="auto"/>
          </w:divBdr>
        </w:div>
        <w:div w:id="1691301839">
          <w:marLeft w:val="0"/>
          <w:marRight w:val="0"/>
          <w:marTop w:val="0"/>
          <w:marBottom w:val="0"/>
          <w:divBdr>
            <w:top w:val="none" w:sz="0" w:space="0" w:color="auto"/>
            <w:left w:val="none" w:sz="0" w:space="0" w:color="auto"/>
            <w:bottom w:val="none" w:sz="0" w:space="0" w:color="auto"/>
            <w:right w:val="none" w:sz="0" w:space="0" w:color="auto"/>
          </w:divBdr>
        </w:div>
        <w:div w:id="305820926">
          <w:marLeft w:val="0"/>
          <w:marRight w:val="0"/>
          <w:marTop w:val="0"/>
          <w:marBottom w:val="0"/>
          <w:divBdr>
            <w:top w:val="none" w:sz="0" w:space="0" w:color="auto"/>
            <w:left w:val="none" w:sz="0" w:space="0" w:color="auto"/>
            <w:bottom w:val="none" w:sz="0" w:space="0" w:color="auto"/>
            <w:right w:val="none" w:sz="0" w:space="0" w:color="auto"/>
          </w:divBdr>
        </w:div>
        <w:div w:id="1506554157">
          <w:marLeft w:val="0"/>
          <w:marRight w:val="0"/>
          <w:marTop w:val="0"/>
          <w:marBottom w:val="0"/>
          <w:divBdr>
            <w:top w:val="none" w:sz="0" w:space="0" w:color="auto"/>
            <w:left w:val="none" w:sz="0" w:space="0" w:color="auto"/>
            <w:bottom w:val="none" w:sz="0" w:space="0" w:color="auto"/>
            <w:right w:val="none" w:sz="0" w:space="0" w:color="auto"/>
          </w:divBdr>
        </w:div>
        <w:div w:id="550506060">
          <w:marLeft w:val="0"/>
          <w:marRight w:val="0"/>
          <w:marTop w:val="0"/>
          <w:marBottom w:val="0"/>
          <w:divBdr>
            <w:top w:val="none" w:sz="0" w:space="0" w:color="auto"/>
            <w:left w:val="none" w:sz="0" w:space="0" w:color="auto"/>
            <w:bottom w:val="none" w:sz="0" w:space="0" w:color="auto"/>
            <w:right w:val="none" w:sz="0" w:space="0" w:color="auto"/>
          </w:divBdr>
        </w:div>
        <w:div w:id="266694695">
          <w:marLeft w:val="0"/>
          <w:marRight w:val="0"/>
          <w:marTop w:val="0"/>
          <w:marBottom w:val="0"/>
          <w:divBdr>
            <w:top w:val="none" w:sz="0" w:space="0" w:color="auto"/>
            <w:left w:val="none" w:sz="0" w:space="0" w:color="auto"/>
            <w:bottom w:val="none" w:sz="0" w:space="0" w:color="auto"/>
            <w:right w:val="none" w:sz="0" w:space="0" w:color="auto"/>
          </w:divBdr>
        </w:div>
        <w:div w:id="713970337">
          <w:marLeft w:val="0"/>
          <w:marRight w:val="0"/>
          <w:marTop w:val="0"/>
          <w:marBottom w:val="0"/>
          <w:divBdr>
            <w:top w:val="none" w:sz="0" w:space="0" w:color="auto"/>
            <w:left w:val="none" w:sz="0" w:space="0" w:color="auto"/>
            <w:bottom w:val="none" w:sz="0" w:space="0" w:color="auto"/>
            <w:right w:val="none" w:sz="0" w:space="0" w:color="auto"/>
          </w:divBdr>
        </w:div>
        <w:div w:id="414322272">
          <w:marLeft w:val="0"/>
          <w:marRight w:val="0"/>
          <w:marTop w:val="0"/>
          <w:marBottom w:val="0"/>
          <w:divBdr>
            <w:top w:val="none" w:sz="0" w:space="0" w:color="auto"/>
            <w:left w:val="none" w:sz="0" w:space="0" w:color="auto"/>
            <w:bottom w:val="none" w:sz="0" w:space="0" w:color="auto"/>
            <w:right w:val="none" w:sz="0" w:space="0" w:color="auto"/>
          </w:divBdr>
        </w:div>
        <w:div w:id="203832843">
          <w:marLeft w:val="0"/>
          <w:marRight w:val="0"/>
          <w:marTop w:val="0"/>
          <w:marBottom w:val="0"/>
          <w:divBdr>
            <w:top w:val="none" w:sz="0" w:space="0" w:color="auto"/>
            <w:left w:val="none" w:sz="0" w:space="0" w:color="auto"/>
            <w:bottom w:val="none" w:sz="0" w:space="0" w:color="auto"/>
            <w:right w:val="none" w:sz="0" w:space="0" w:color="auto"/>
          </w:divBdr>
        </w:div>
        <w:div w:id="1186361083">
          <w:marLeft w:val="0"/>
          <w:marRight w:val="0"/>
          <w:marTop w:val="0"/>
          <w:marBottom w:val="0"/>
          <w:divBdr>
            <w:top w:val="none" w:sz="0" w:space="0" w:color="auto"/>
            <w:left w:val="none" w:sz="0" w:space="0" w:color="auto"/>
            <w:bottom w:val="none" w:sz="0" w:space="0" w:color="auto"/>
            <w:right w:val="none" w:sz="0" w:space="0" w:color="auto"/>
          </w:divBdr>
        </w:div>
        <w:div w:id="931543955">
          <w:marLeft w:val="0"/>
          <w:marRight w:val="0"/>
          <w:marTop w:val="0"/>
          <w:marBottom w:val="0"/>
          <w:divBdr>
            <w:top w:val="none" w:sz="0" w:space="0" w:color="auto"/>
            <w:left w:val="none" w:sz="0" w:space="0" w:color="auto"/>
            <w:bottom w:val="none" w:sz="0" w:space="0" w:color="auto"/>
            <w:right w:val="none" w:sz="0" w:space="0" w:color="auto"/>
          </w:divBdr>
        </w:div>
        <w:div w:id="172577219">
          <w:marLeft w:val="0"/>
          <w:marRight w:val="0"/>
          <w:marTop w:val="0"/>
          <w:marBottom w:val="0"/>
          <w:divBdr>
            <w:top w:val="none" w:sz="0" w:space="0" w:color="auto"/>
            <w:left w:val="none" w:sz="0" w:space="0" w:color="auto"/>
            <w:bottom w:val="none" w:sz="0" w:space="0" w:color="auto"/>
            <w:right w:val="none" w:sz="0" w:space="0" w:color="auto"/>
          </w:divBdr>
        </w:div>
        <w:div w:id="1288777358">
          <w:marLeft w:val="0"/>
          <w:marRight w:val="0"/>
          <w:marTop w:val="0"/>
          <w:marBottom w:val="0"/>
          <w:divBdr>
            <w:top w:val="none" w:sz="0" w:space="0" w:color="auto"/>
            <w:left w:val="none" w:sz="0" w:space="0" w:color="auto"/>
            <w:bottom w:val="none" w:sz="0" w:space="0" w:color="auto"/>
            <w:right w:val="none" w:sz="0" w:space="0" w:color="auto"/>
          </w:divBdr>
        </w:div>
        <w:div w:id="627902098">
          <w:marLeft w:val="0"/>
          <w:marRight w:val="0"/>
          <w:marTop w:val="0"/>
          <w:marBottom w:val="0"/>
          <w:divBdr>
            <w:top w:val="none" w:sz="0" w:space="0" w:color="auto"/>
            <w:left w:val="none" w:sz="0" w:space="0" w:color="auto"/>
            <w:bottom w:val="none" w:sz="0" w:space="0" w:color="auto"/>
            <w:right w:val="none" w:sz="0" w:space="0" w:color="auto"/>
          </w:divBdr>
        </w:div>
        <w:div w:id="492529375">
          <w:marLeft w:val="0"/>
          <w:marRight w:val="0"/>
          <w:marTop w:val="0"/>
          <w:marBottom w:val="0"/>
          <w:divBdr>
            <w:top w:val="none" w:sz="0" w:space="0" w:color="auto"/>
            <w:left w:val="none" w:sz="0" w:space="0" w:color="auto"/>
            <w:bottom w:val="none" w:sz="0" w:space="0" w:color="auto"/>
            <w:right w:val="none" w:sz="0" w:space="0" w:color="auto"/>
          </w:divBdr>
        </w:div>
        <w:div w:id="531960267">
          <w:marLeft w:val="0"/>
          <w:marRight w:val="0"/>
          <w:marTop w:val="0"/>
          <w:marBottom w:val="0"/>
          <w:divBdr>
            <w:top w:val="none" w:sz="0" w:space="0" w:color="auto"/>
            <w:left w:val="none" w:sz="0" w:space="0" w:color="auto"/>
            <w:bottom w:val="none" w:sz="0" w:space="0" w:color="auto"/>
            <w:right w:val="none" w:sz="0" w:space="0" w:color="auto"/>
          </w:divBdr>
        </w:div>
        <w:div w:id="641540735">
          <w:marLeft w:val="0"/>
          <w:marRight w:val="0"/>
          <w:marTop w:val="0"/>
          <w:marBottom w:val="0"/>
          <w:divBdr>
            <w:top w:val="none" w:sz="0" w:space="0" w:color="auto"/>
            <w:left w:val="none" w:sz="0" w:space="0" w:color="auto"/>
            <w:bottom w:val="none" w:sz="0" w:space="0" w:color="auto"/>
            <w:right w:val="none" w:sz="0" w:space="0" w:color="auto"/>
          </w:divBdr>
        </w:div>
        <w:div w:id="1752701922">
          <w:marLeft w:val="0"/>
          <w:marRight w:val="0"/>
          <w:marTop w:val="0"/>
          <w:marBottom w:val="0"/>
          <w:divBdr>
            <w:top w:val="none" w:sz="0" w:space="0" w:color="auto"/>
            <w:left w:val="none" w:sz="0" w:space="0" w:color="auto"/>
            <w:bottom w:val="none" w:sz="0" w:space="0" w:color="auto"/>
            <w:right w:val="none" w:sz="0" w:space="0" w:color="auto"/>
          </w:divBdr>
        </w:div>
        <w:div w:id="1314673561">
          <w:marLeft w:val="0"/>
          <w:marRight w:val="0"/>
          <w:marTop w:val="0"/>
          <w:marBottom w:val="0"/>
          <w:divBdr>
            <w:top w:val="none" w:sz="0" w:space="0" w:color="auto"/>
            <w:left w:val="none" w:sz="0" w:space="0" w:color="auto"/>
            <w:bottom w:val="none" w:sz="0" w:space="0" w:color="auto"/>
            <w:right w:val="none" w:sz="0" w:space="0" w:color="auto"/>
          </w:divBdr>
        </w:div>
        <w:div w:id="960575237">
          <w:marLeft w:val="0"/>
          <w:marRight w:val="0"/>
          <w:marTop w:val="0"/>
          <w:marBottom w:val="0"/>
          <w:divBdr>
            <w:top w:val="none" w:sz="0" w:space="0" w:color="auto"/>
            <w:left w:val="none" w:sz="0" w:space="0" w:color="auto"/>
            <w:bottom w:val="none" w:sz="0" w:space="0" w:color="auto"/>
            <w:right w:val="none" w:sz="0" w:space="0" w:color="auto"/>
          </w:divBdr>
        </w:div>
        <w:div w:id="1280185517">
          <w:marLeft w:val="0"/>
          <w:marRight w:val="0"/>
          <w:marTop w:val="0"/>
          <w:marBottom w:val="0"/>
          <w:divBdr>
            <w:top w:val="none" w:sz="0" w:space="0" w:color="auto"/>
            <w:left w:val="none" w:sz="0" w:space="0" w:color="auto"/>
            <w:bottom w:val="none" w:sz="0" w:space="0" w:color="auto"/>
            <w:right w:val="none" w:sz="0" w:space="0" w:color="auto"/>
          </w:divBdr>
        </w:div>
        <w:div w:id="1071776031">
          <w:marLeft w:val="0"/>
          <w:marRight w:val="0"/>
          <w:marTop w:val="0"/>
          <w:marBottom w:val="0"/>
          <w:divBdr>
            <w:top w:val="none" w:sz="0" w:space="0" w:color="auto"/>
            <w:left w:val="none" w:sz="0" w:space="0" w:color="auto"/>
            <w:bottom w:val="none" w:sz="0" w:space="0" w:color="auto"/>
            <w:right w:val="none" w:sz="0" w:space="0" w:color="auto"/>
          </w:divBdr>
        </w:div>
        <w:div w:id="321978408">
          <w:marLeft w:val="0"/>
          <w:marRight w:val="0"/>
          <w:marTop w:val="0"/>
          <w:marBottom w:val="0"/>
          <w:divBdr>
            <w:top w:val="none" w:sz="0" w:space="0" w:color="auto"/>
            <w:left w:val="none" w:sz="0" w:space="0" w:color="auto"/>
            <w:bottom w:val="none" w:sz="0" w:space="0" w:color="auto"/>
            <w:right w:val="none" w:sz="0" w:space="0" w:color="auto"/>
          </w:divBdr>
        </w:div>
        <w:div w:id="2137984853">
          <w:marLeft w:val="0"/>
          <w:marRight w:val="0"/>
          <w:marTop w:val="0"/>
          <w:marBottom w:val="0"/>
          <w:divBdr>
            <w:top w:val="none" w:sz="0" w:space="0" w:color="auto"/>
            <w:left w:val="none" w:sz="0" w:space="0" w:color="auto"/>
            <w:bottom w:val="none" w:sz="0" w:space="0" w:color="auto"/>
            <w:right w:val="none" w:sz="0" w:space="0" w:color="auto"/>
          </w:divBdr>
        </w:div>
        <w:div w:id="1096442794">
          <w:marLeft w:val="0"/>
          <w:marRight w:val="0"/>
          <w:marTop w:val="0"/>
          <w:marBottom w:val="0"/>
          <w:divBdr>
            <w:top w:val="none" w:sz="0" w:space="0" w:color="auto"/>
            <w:left w:val="none" w:sz="0" w:space="0" w:color="auto"/>
            <w:bottom w:val="none" w:sz="0" w:space="0" w:color="auto"/>
            <w:right w:val="none" w:sz="0" w:space="0" w:color="auto"/>
          </w:divBdr>
        </w:div>
        <w:div w:id="611522775">
          <w:marLeft w:val="0"/>
          <w:marRight w:val="0"/>
          <w:marTop w:val="0"/>
          <w:marBottom w:val="0"/>
          <w:divBdr>
            <w:top w:val="none" w:sz="0" w:space="0" w:color="auto"/>
            <w:left w:val="none" w:sz="0" w:space="0" w:color="auto"/>
            <w:bottom w:val="none" w:sz="0" w:space="0" w:color="auto"/>
            <w:right w:val="none" w:sz="0" w:space="0" w:color="auto"/>
          </w:divBdr>
        </w:div>
        <w:div w:id="3292900">
          <w:marLeft w:val="0"/>
          <w:marRight w:val="0"/>
          <w:marTop w:val="0"/>
          <w:marBottom w:val="0"/>
          <w:divBdr>
            <w:top w:val="none" w:sz="0" w:space="0" w:color="auto"/>
            <w:left w:val="none" w:sz="0" w:space="0" w:color="auto"/>
            <w:bottom w:val="none" w:sz="0" w:space="0" w:color="auto"/>
            <w:right w:val="none" w:sz="0" w:space="0" w:color="auto"/>
          </w:divBdr>
        </w:div>
        <w:div w:id="990257408">
          <w:marLeft w:val="0"/>
          <w:marRight w:val="0"/>
          <w:marTop w:val="0"/>
          <w:marBottom w:val="0"/>
          <w:divBdr>
            <w:top w:val="none" w:sz="0" w:space="0" w:color="auto"/>
            <w:left w:val="none" w:sz="0" w:space="0" w:color="auto"/>
            <w:bottom w:val="none" w:sz="0" w:space="0" w:color="auto"/>
            <w:right w:val="none" w:sz="0" w:space="0" w:color="auto"/>
          </w:divBdr>
        </w:div>
        <w:div w:id="13965537">
          <w:marLeft w:val="0"/>
          <w:marRight w:val="0"/>
          <w:marTop w:val="0"/>
          <w:marBottom w:val="0"/>
          <w:divBdr>
            <w:top w:val="none" w:sz="0" w:space="0" w:color="auto"/>
            <w:left w:val="none" w:sz="0" w:space="0" w:color="auto"/>
            <w:bottom w:val="none" w:sz="0" w:space="0" w:color="auto"/>
            <w:right w:val="none" w:sz="0" w:space="0" w:color="auto"/>
          </w:divBdr>
        </w:div>
        <w:div w:id="244724449">
          <w:marLeft w:val="0"/>
          <w:marRight w:val="0"/>
          <w:marTop w:val="0"/>
          <w:marBottom w:val="0"/>
          <w:divBdr>
            <w:top w:val="none" w:sz="0" w:space="0" w:color="auto"/>
            <w:left w:val="none" w:sz="0" w:space="0" w:color="auto"/>
            <w:bottom w:val="none" w:sz="0" w:space="0" w:color="auto"/>
            <w:right w:val="none" w:sz="0" w:space="0" w:color="auto"/>
          </w:divBdr>
        </w:div>
        <w:div w:id="1714109735">
          <w:marLeft w:val="0"/>
          <w:marRight w:val="0"/>
          <w:marTop w:val="0"/>
          <w:marBottom w:val="0"/>
          <w:divBdr>
            <w:top w:val="none" w:sz="0" w:space="0" w:color="auto"/>
            <w:left w:val="none" w:sz="0" w:space="0" w:color="auto"/>
            <w:bottom w:val="none" w:sz="0" w:space="0" w:color="auto"/>
            <w:right w:val="none" w:sz="0" w:space="0" w:color="auto"/>
          </w:divBdr>
        </w:div>
        <w:div w:id="385222340">
          <w:marLeft w:val="0"/>
          <w:marRight w:val="0"/>
          <w:marTop w:val="0"/>
          <w:marBottom w:val="0"/>
          <w:divBdr>
            <w:top w:val="none" w:sz="0" w:space="0" w:color="auto"/>
            <w:left w:val="none" w:sz="0" w:space="0" w:color="auto"/>
            <w:bottom w:val="none" w:sz="0" w:space="0" w:color="auto"/>
            <w:right w:val="none" w:sz="0" w:space="0" w:color="auto"/>
          </w:divBdr>
        </w:div>
        <w:div w:id="316304991">
          <w:marLeft w:val="0"/>
          <w:marRight w:val="0"/>
          <w:marTop w:val="0"/>
          <w:marBottom w:val="0"/>
          <w:divBdr>
            <w:top w:val="none" w:sz="0" w:space="0" w:color="auto"/>
            <w:left w:val="none" w:sz="0" w:space="0" w:color="auto"/>
            <w:bottom w:val="none" w:sz="0" w:space="0" w:color="auto"/>
            <w:right w:val="none" w:sz="0" w:space="0" w:color="auto"/>
          </w:divBdr>
        </w:div>
        <w:div w:id="1372607011">
          <w:marLeft w:val="0"/>
          <w:marRight w:val="0"/>
          <w:marTop w:val="0"/>
          <w:marBottom w:val="0"/>
          <w:divBdr>
            <w:top w:val="none" w:sz="0" w:space="0" w:color="auto"/>
            <w:left w:val="none" w:sz="0" w:space="0" w:color="auto"/>
            <w:bottom w:val="none" w:sz="0" w:space="0" w:color="auto"/>
            <w:right w:val="none" w:sz="0" w:space="0" w:color="auto"/>
          </w:divBdr>
        </w:div>
        <w:div w:id="749086893">
          <w:marLeft w:val="0"/>
          <w:marRight w:val="0"/>
          <w:marTop w:val="0"/>
          <w:marBottom w:val="0"/>
          <w:divBdr>
            <w:top w:val="none" w:sz="0" w:space="0" w:color="auto"/>
            <w:left w:val="none" w:sz="0" w:space="0" w:color="auto"/>
            <w:bottom w:val="none" w:sz="0" w:space="0" w:color="auto"/>
            <w:right w:val="none" w:sz="0" w:space="0" w:color="auto"/>
          </w:divBdr>
        </w:div>
        <w:div w:id="334652228">
          <w:marLeft w:val="0"/>
          <w:marRight w:val="0"/>
          <w:marTop w:val="0"/>
          <w:marBottom w:val="0"/>
          <w:divBdr>
            <w:top w:val="none" w:sz="0" w:space="0" w:color="auto"/>
            <w:left w:val="none" w:sz="0" w:space="0" w:color="auto"/>
            <w:bottom w:val="none" w:sz="0" w:space="0" w:color="auto"/>
            <w:right w:val="none" w:sz="0" w:space="0" w:color="auto"/>
          </w:divBdr>
        </w:div>
        <w:div w:id="1466392252">
          <w:marLeft w:val="0"/>
          <w:marRight w:val="0"/>
          <w:marTop w:val="0"/>
          <w:marBottom w:val="0"/>
          <w:divBdr>
            <w:top w:val="none" w:sz="0" w:space="0" w:color="auto"/>
            <w:left w:val="none" w:sz="0" w:space="0" w:color="auto"/>
            <w:bottom w:val="none" w:sz="0" w:space="0" w:color="auto"/>
            <w:right w:val="none" w:sz="0" w:space="0" w:color="auto"/>
          </w:divBdr>
        </w:div>
        <w:div w:id="41103453">
          <w:marLeft w:val="0"/>
          <w:marRight w:val="0"/>
          <w:marTop w:val="0"/>
          <w:marBottom w:val="0"/>
          <w:divBdr>
            <w:top w:val="none" w:sz="0" w:space="0" w:color="auto"/>
            <w:left w:val="none" w:sz="0" w:space="0" w:color="auto"/>
            <w:bottom w:val="none" w:sz="0" w:space="0" w:color="auto"/>
            <w:right w:val="none" w:sz="0" w:space="0" w:color="auto"/>
          </w:divBdr>
        </w:div>
        <w:div w:id="69349477">
          <w:marLeft w:val="0"/>
          <w:marRight w:val="0"/>
          <w:marTop w:val="0"/>
          <w:marBottom w:val="0"/>
          <w:divBdr>
            <w:top w:val="none" w:sz="0" w:space="0" w:color="auto"/>
            <w:left w:val="none" w:sz="0" w:space="0" w:color="auto"/>
            <w:bottom w:val="none" w:sz="0" w:space="0" w:color="auto"/>
            <w:right w:val="none" w:sz="0" w:space="0" w:color="auto"/>
          </w:divBdr>
        </w:div>
        <w:div w:id="802383296">
          <w:marLeft w:val="0"/>
          <w:marRight w:val="0"/>
          <w:marTop w:val="0"/>
          <w:marBottom w:val="0"/>
          <w:divBdr>
            <w:top w:val="none" w:sz="0" w:space="0" w:color="auto"/>
            <w:left w:val="none" w:sz="0" w:space="0" w:color="auto"/>
            <w:bottom w:val="none" w:sz="0" w:space="0" w:color="auto"/>
            <w:right w:val="none" w:sz="0" w:space="0" w:color="auto"/>
          </w:divBdr>
        </w:div>
        <w:div w:id="318269001">
          <w:marLeft w:val="0"/>
          <w:marRight w:val="0"/>
          <w:marTop w:val="0"/>
          <w:marBottom w:val="0"/>
          <w:divBdr>
            <w:top w:val="none" w:sz="0" w:space="0" w:color="auto"/>
            <w:left w:val="none" w:sz="0" w:space="0" w:color="auto"/>
            <w:bottom w:val="none" w:sz="0" w:space="0" w:color="auto"/>
            <w:right w:val="none" w:sz="0" w:space="0" w:color="auto"/>
          </w:divBdr>
        </w:div>
        <w:div w:id="911046831">
          <w:marLeft w:val="0"/>
          <w:marRight w:val="0"/>
          <w:marTop w:val="0"/>
          <w:marBottom w:val="0"/>
          <w:divBdr>
            <w:top w:val="none" w:sz="0" w:space="0" w:color="auto"/>
            <w:left w:val="none" w:sz="0" w:space="0" w:color="auto"/>
            <w:bottom w:val="none" w:sz="0" w:space="0" w:color="auto"/>
            <w:right w:val="none" w:sz="0" w:space="0" w:color="auto"/>
          </w:divBdr>
        </w:div>
        <w:div w:id="2146118158">
          <w:marLeft w:val="0"/>
          <w:marRight w:val="0"/>
          <w:marTop w:val="0"/>
          <w:marBottom w:val="0"/>
          <w:divBdr>
            <w:top w:val="none" w:sz="0" w:space="0" w:color="auto"/>
            <w:left w:val="none" w:sz="0" w:space="0" w:color="auto"/>
            <w:bottom w:val="none" w:sz="0" w:space="0" w:color="auto"/>
            <w:right w:val="none" w:sz="0" w:space="0" w:color="auto"/>
          </w:divBdr>
        </w:div>
        <w:div w:id="30345186">
          <w:marLeft w:val="0"/>
          <w:marRight w:val="0"/>
          <w:marTop w:val="0"/>
          <w:marBottom w:val="0"/>
          <w:divBdr>
            <w:top w:val="none" w:sz="0" w:space="0" w:color="auto"/>
            <w:left w:val="none" w:sz="0" w:space="0" w:color="auto"/>
            <w:bottom w:val="none" w:sz="0" w:space="0" w:color="auto"/>
            <w:right w:val="none" w:sz="0" w:space="0" w:color="auto"/>
          </w:divBdr>
        </w:div>
        <w:div w:id="1966425825">
          <w:marLeft w:val="0"/>
          <w:marRight w:val="0"/>
          <w:marTop w:val="0"/>
          <w:marBottom w:val="0"/>
          <w:divBdr>
            <w:top w:val="none" w:sz="0" w:space="0" w:color="auto"/>
            <w:left w:val="none" w:sz="0" w:space="0" w:color="auto"/>
            <w:bottom w:val="none" w:sz="0" w:space="0" w:color="auto"/>
            <w:right w:val="none" w:sz="0" w:space="0" w:color="auto"/>
          </w:divBdr>
        </w:div>
        <w:div w:id="1260988630">
          <w:marLeft w:val="0"/>
          <w:marRight w:val="0"/>
          <w:marTop w:val="0"/>
          <w:marBottom w:val="0"/>
          <w:divBdr>
            <w:top w:val="none" w:sz="0" w:space="0" w:color="auto"/>
            <w:left w:val="none" w:sz="0" w:space="0" w:color="auto"/>
            <w:bottom w:val="none" w:sz="0" w:space="0" w:color="auto"/>
            <w:right w:val="none" w:sz="0" w:space="0" w:color="auto"/>
          </w:divBdr>
        </w:div>
        <w:div w:id="860389043">
          <w:marLeft w:val="0"/>
          <w:marRight w:val="0"/>
          <w:marTop w:val="0"/>
          <w:marBottom w:val="0"/>
          <w:divBdr>
            <w:top w:val="none" w:sz="0" w:space="0" w:color="auto"/>
            <w:left w:val="none" w:sz="0" w:space="0" w:color="auto"/>
            <w:bottom w:val="none" w:sz="0" w:space="0" w:color="auto"/>
            <w:right w:val="none" w:sz="0" w:space="0" w:color="auto"/>
          </w:divBdr>
        </w:div>
        <w:div w:id="1028802010">
          <w:marLeft w:val="0"/>
          <w:marRight w:val="0"/>
          <w:marTop w:val="0"/>
          <w:marBottom w:val="0"/>
          <w:divBdr>
            <w:top w:val="none" w:sz="0" w:space="0" w:color="auto"/>
            <w:left w:val="none" w:sz="0" w:space="0" w:color="auto"/>
            <w:bottom w:val="none" w:sz="0" w:space="0" w:color="auto"/>
            <w:right w:val="none" w:sz="0" w:space="0" w:color="auto"/>
          </w:divBdr>
        </w:div>
        <w:div w:id="1230920262">
          <w:marLeft w:val="0"/>
          <w:marRight w:val="0"/>
          <w:marTop w:val="0"/>
          <w:marBottom w:val="0"/>
          <w:divBdr>
            <w:top w:val="none" w:sz="0" w:space="0" w:color="auto"/>
            <w:left w:val="none" w:sz="0" w:space="0" w:color="auto"/>
            <w:bottom w:val="none" w:sz="0" w:space="0" w:color="auto"/>
            <w:right w:val="none" w:sz="0" w:space="0" w:color="auto"/>
          </w:divBdr>
        </w:div>
        <w:div w:id="1137720850">
          <w:marLeft w:val="0"/>
          <w:marRight w:val="0"/>
          <w:marTop w:val="0"/>
          <w:marBottom w:val="0"/>
          <w:divBdr>
            <w:top w:val="none" w:sz="0" w:space="0" w:color="auto"/>
            <w:left w:val="none" w:sz="0" w:space="0" w:color="auto"/>
            <w:bottom w:val="none" w:sz="0" w:space="0" w:color="auto"/>
            <w:right w:val="none" w:sz="0" w:space="0" w:color="auto"/>
          </w:divBdr>
        </w:div>
        <w:div w:id="1113792124">
          <w:marLeft w:val="0"/>
          <w:marRight w:val="0"/>
          <w:marTop w:val="0"/>
          <w:marBottom w:val="0"/>
          <w:divBdr>
            <w:top w:val="none" w:sz="0" w:space="0" w:color="auto"/>
            <w:left w:val="none" w:sz="0" w:space="0" w:color="auto"/>
            <w:bottom w:val="none" w:sz="0" w:space="0" w:color="auto"/>
            <w:right w:val="none" w:sz="0" w:space="0" w:color="auto"/>
          </w:divBdr>
        </w:div>
        <w:div w:id="20403758">
          <w:marLeft w:val="0"/>
          <w:marRight w:val="0"/>
          <w:marTop w:val="0"/>
          <w:marBottom w:val="0"/>
          <w:divBdr>
            <w:top w:val="none" w:sz="0" w:space="0" w:color="auto"/>
            <w:left w:val="none" w:sz="0" w:space="0" w:color="auto"/>
            <w:bottom w:val="none" w:sz="0" w:space="0" w:color="auto"/>
            <w:right w:val="none" w:sz="0" w:space="0" w:color="auto"/>
          </w:divBdr>
        </w:div>
        <w:div w:id="1012024190">
          <w:marLeft w:val="0"/>
          <w:marRight w:val="0"/>
          <w:marTop w:val="0"/>
          <w:marBottom w:val="0"/>
          <w:divBdr>
            <w:top w:val="none" w:sz="0" w:space="0" w:color="auto"/>
            <w:left w:val="none" w:sz="0" w:space="0" w:color="auto"/>
            <w:bottom w:val="none" w:sz="0" w:space="0" w:color="auto"/>
            <w:right w:val="none" w:sz="0" w:space="0" w:color="auto"/>
          </w:divBdr>
        </w:div>
        <w:div w:id="1461458619">
          <w:marLeft w:val="0"/>
          <w:marRight w:val="0"/>
          <w:marTop w:val="0"/>
          <w:marBottom w:val="0"/>
          <w:divBdr>
            <w:top w:val="none" w:sz="0" w:space="0" w:color="auto"/>
            <w:left w:val="none" w:sz="0" w:space="0" w:color="auto"/>
            <w:bottom w:val="none" w:sz="0" w:space="0" w:color="auto"/>
            <w:right w:val="none" w:sz="0" w:space="0" w:color="auto"/>
          </w:divBdr>
        </w:div>
        <w:div w:id="171266971">
          <w:marLeft w:val="0"/>
          <w:marRight w:val="0"/>
          <w:marTop w:val="0"/>
          <w:marBottom w:val="0"/>
          <w:divBdr>
            <w:top w:val="none" w:sz="0" w:space="0" w:color="auto"/>
            <w:left w:val="none" w:sz="0" w:space="0" w:color="auto"/>
            <w:bottom w:val="none" w:sz="0" w:space="0" w:color="auto"/>
            <w:right w:val="none" w:sz="0" w:space="0" w:color="auto"/>
          </w:divBdr>
        </w:div>
        <w:div w:id="1927881926">
          <w:marLeft w:val="0"/>
          <w:marRight w:val="0"/>
          <w:marTop w:val="0"/>
          <w:marBottom w:val="0"/>
          <w:divBdr>
            <w:top w:val="none" w:sz="0" w:space="0" w:color="auto"/>
            <w:left w:val="none" w:sz="0" w:space="0" w:color="auto"/>
            <w:bottom w:val="none" w:sz="0" w:space="0" w:color="auto"/>
            <w:right w:val="none" w:sz="0" w:space="0" w:color="auto"/>
          </w:divBdr>
        </w:div>
        <w:div w:id="1145052521">
          <w:marLeft w:val="0"/>
          <w:marRight w:val="0"/>
          <w:marTop w:val="0"/>
          <w:marBottom w:val="0"/>
          <w:divBdr>
            <w:top w:val="none" w:sz="0" w:space="0" w:color="auto"/>
            <w:left w:val="none" w:sz="0" w:space="0" w:color="auto"/>
            <w:bottom w:val="none" w:sz="0" w:space="0" w:color="auto"/>
            <w:right w:val="none" w:sz="0" w:space="0" w:color="auto"/>
          </w:divBdr>
        </w:div>
        <w:div w:id="1742674269">
          <w:marLeft w:val="0"/>
          <w:marRight w:val="0"/>
          <w:marTop w:val="0"/>
          <w:marBottom w:val="0"/>
          <w:divBdr>
            <w:top w:val="none" w:sz="0" w:space="0" w:color="auto"/>
            <w:left w:val="none" w:sz="0" w:space="0" w:color="auto"/>
            <w:bottom w:val="none" w:sz="0" w:space="0" w:color="auto"/>
            <w:right w:val="none" w:sz="0" w:space="0" w:color="auto"/>
          </w:divBdr>
        </w:div>
        <w:div w:id="192379699">
          <w:marLeft w:val="0"/>
          <w:marRight w:val="0"/>
          <w:marTop w:val="0"/>
          <w:marBottom w:val="0"/>
          <w:divBdr>
            <w:top w:val="none" w:sz="0" w:space="0" w:color="auto"/>
            <w:left w:val="none" w:sz="0" w:space="0" w:color="auto"/>
            <w:bottom w:val="none" w:sz="0" w:space="0" w:color="auto"/>
            <w:right w:val="none" w:sz="0" w:space="0" w:color="auto"/>
          </w:divBdr>
        </w:div>
        <w:div w:id="1946687380">
          <w:marLeft w:val="0"/>
          <w:marRight w:val="0"/>
          <w:marTop w:val="0"/>
          <w:marBottom w:val="0"/>
          <w:divBdr>
            <w:top w:val="none" w:sz="0" w:space="0" w:color="auto"/>
            <w:left w:val="none" w:sz="0" w:space="0" w:color="auto"/>
            <w:bottom w:val="none" w:sz="0" w:space="0" w:color="auto"/>
            <w:right w:val="none" w:sz="0" w:space="0" w:color="auto"/>
          </w:divBdr>
        </w:div>
        <w:div w:id="717433006">
          <w:marLeft w:val="0"/>
          <w:marRight w:val="0"/>
          <w:marTop w:val="0"/>
          <w:marBottom w:val="0"/>
          <w:divBdr>
            <w:top w:val="none" w:sz="0" w:space="0" w:color="auto"/>
            <w:left w:val="none" w:sz="0" w:space="0" w:color="auto"/>
            <w:bottom w:val="none" w:sz="0" w:space="0" w:color="auto"/>
            <w:right w:val="none" w:sz="0" w:space="0" w:color="auto"/>
          </w:divBdr>
        </w:div>
      </w:divsChild>
    </w:div>
    <w:div w:id="1714038604">
      <w:bodyDiv w:val="1"/>
      <w:marLeft w:val="0"/>
      <w:marRight w:val="0"/>
      <w:marTop w:val="0"/>
      <w:marBottom w:val="0"/>
      <w:divBdr>
        <w:top w:val="none" w:sz="0" w:space="0" w:color="auto"/>
        <w:left w:val="none" w:sz="0" w:space="0" w:color="auto"/>
        <w:bottom w:val="none" w:sz="0" w:space="0" w:color="auto"/>
        <w:right w:val="none" w:sz="0" w:space="0" w:color="auto"/>
      </w:divBdr>
      <w:divsChild>
        <w:div w:id="1405647388">
          <w:marLeft w:val="0"/>
          <w:marRight w:val="0"/>
          <w:marTop w:val="0"/>
          <w:marBottom w:val="0"/>
          <w:divBdr>
            <w:top w:val="none" w:sz="0" w:space="0" w:color="auto"/>
            <w:left w:val="none" w:sz="0" w:space="0" w:color="auto"/>
            <w:bottom w:val="none" w:sz="0" w:space="0" w:color="auto"/>
            <w:right w:val="none" w:sz="0" w:space="0" w:color="auto"/>
          </w:divBdr>
        </w:div>
        <w:div w:id="575287587">
          <w:marLeft w:val="0"/>
          <w:marRight w:val="0"/>
          <w:marTop w:val="0"/>
          <w:marBottom w:val="0"/>
          <w:divBdr>
            <w:top w:val="none" w:sz="0" w:space="0" w:color="auto"/>
            <w:left w:val="none" w:sz="0" w:space="0" w:color="auto"/>
            <w:bottom w:val="none" w:sz="0" w:space="0" w:color="auto"/>
            <w:right w:val="none" w:sz="0" w:space="0" w:color="auto"/>
          </w:divBdr>
        </w:div>
        <w:div w:id="832523981">
          <w:marLeft w:val="0"/>
          <w:marRight w:val="0"/>
          <w:marTop w:val="0"/>
          <w:marBottom w:val="0"/>
          <w:divBdr>
            <w:top w:val="none" w:sz="0" w:space="0" w:color="auto"/>
            <w:left w:val="none" w:sz="0" w:space="0" w:color="auto"/>
            <w:bottom w:val="none" w:sz="0" w:space="0" w:color="auto"/>
            <w:right w:val="none" w:sz="0" w:space="0" w:color="auto"/>
          </w:divBdr>
        </w:div>
        <w:div w:id="1077942707">
          <w:marLeft w:val="0"/>
          <w:marRight w:val="0"/>
          <w:marTop w:val="0"/>
          <w:marBottom w:val="0"/>
          <w:divBdr>
            <w:top w:val="none" w:sz="0" w:space="0" w:color="auto"/>
            <w:left w:val="none" w:sz="0" w:space="0" w:color="auto"/>
            <w:bottom w:val="none" w:sz="0" w:space="0" w:color="auto"/>
            <w:right w:val="none" w:sz="0" w:space="0" w:color="auto"/>
          </w:divBdr>
        </w:div>
        <w:div w:id="131793294">
          <w:marLeft w:val="0"/>
          <w:marRight w:val="0"/>
          <w:marTop w:val="0"/>
          <w:marBottom w:val="0"/>
          <w:divBdr>
            <w:top w:val="none" w:sz="0" w:space="0" w:color="auto"/>
            <w:left w:val="none" w:sz="0" w:space="0" w:color="auto"/>
            <w:bottom w:val="none" w:sz="0" w:space="0" w:color="auto"/>
            <w:right w:val="none" w:sz="0" w:space="0" w:color="auto"/>
          </w:divBdr>
        </w:div>
        <w:div w:id="519469370">
          <w:marLeft w:val="0"/>
          <w:marRight w:val="0"/>
          <w:marTop w:val="0"/>
          <w:marBottom w:val="0"/>
          <w:divBdr>
            <w:top w:val="none" w:sz="0" w:space="0" w:color="auto"/>
            <w:left w:val="none" w:sz="0" w:space="0" w:color="auto"/>
            <w:bottom w:val="none" w:sz="0" w:space="0" w:color="auto"/>
            <w:right w:val="none" w:sz="0" w:space="0" w:color="auto"/>
          </w:divBdr>
        </w:div>
        <w:div w:id="1081293462">
          <w:marLeft w:val="0"/>
          <w:marRight w:val="0"/>
          <w:marTop w:val="0"/>
          <w:marBottom w:val="0"/>
          <w:divBdr>
            <w:top w:val="none" w:sz="0" w:space="0" w:color="auto"/>
            <w:left w:val="none" w:sz="0" w:space="0" w:color="auto"/>
            <w:bottom w:val="none" w:sz="0" w:space="0" w:color="auto"/>
            <w:right w:val="none" w:sz="0" w:space="0" w:color="auto"/>
          </w:divBdr>
        </w:div>
        <w:div w:id="382141080">
          <w:marLeft w:val="0"/>
          <w:marRight w:val="0"/>
          <w:marTop w:val="0"/>
          <w:marBottom w:val="0"/>
          <w:divBdr>
            <w:top w:val="none" w:sz="0" w:space="0" w:color="auto"/>
            <w:left w:val="none" w:sz="0" w:space="0" w:color="auto"/>
            <w:bottom w:val="none" w:sz="0" w:space="0" w:color="auto"/>
            <w:right w:val="none" w:sz="0" w:space="0" w:color="auto"/>
          </w:divBdr>
        </w:div>
        <w:div w:id="2083526915">
          <w:marLeft w:val="0"/>
          <w:marRight w:val="0"/>
          <w:marTop w:val="0"/>
          <w:marBottom w:val="0"/>
          <w:divBdr>
            <w:top w:val="none" w:sz="0" w:space="0" w:color="auto"/>
            <w:left w:val="none" w:sz="0" w:space="0" w:color="auto"/>
            <w:bottom w:val="none" w:sz="0" w:space="0" w:color="auto"/>
            <w:right w:val="none" w:sz="0" w:space="0" w:color="auto"/>
          </w:divBdr>
        </w:div>
        <w:div w:id="386493529">
          <w:marLeft w:val="0"/>
          <w:marRight w:val="0"/>
          <w:marTop w:val="0"/>
          <w:marBottom w:val="0"/>
          <w:divBdr>
            <w:top w:val="none" w:sz="0" w:space="0" w:color="auto"/>
            <w:left w:val="none" w:sz="0" w:space="0" w:color="auto"/>
            <w:bottom w:val="none" w:sz="0" w:space="0" w:color="auto"/>
            <w:right w:val="none" w:sz="0" w:space="0" w:color="auto"/>
          </w:divBdr>
        </w:div>
        <w:div w:id="707536233">
          <w:marLeft w:val="0"/>
          <w:marRight w:val="0"/>
          <w:marTop w:val="0"/>
          <w:marBottom w:val="0"/>
          <w:divBdr>
            <w:top w:val="none" w:sz="0" w:space="0" w:color="auto"/>
            <w:left w:val="none" w:sz="0" w:space="0" w:color="auto"/>
            <w:bottom w:val="none" w:sz="0" w:space="0" w:color="auto"/>
            <w:right w:val="none" w:sz="0" w:space="0" w:color="auto"/>
          </w:divBdr>
        </w:div>
        <w:div w:id="1021249440">
          <w:marLeft w:val="0"/>
          <w:marRight w:val="0"/>
          <w:marTop w:val="0"/>
          <w:marBottom w:val="0"/>
          <w:divBdr>
            <w:top w:val="none" w:sz="0" w:space="0" w:color="auto"/>
            <w:left w:val="none" w:sz="0" w:space="0" w:color="auto"/>
            <w:bottom w:val="none" w:sz="0" w:space="0" w:color="auto"/>
            <w:right w:val="none" w:sz="0" w:space="0" w:color="auto"/>
          </w:divBdr>
        </w:div>
        <w:div w:id="210652646">
          <w:marLeft w:val="0"/>
          <w:marRight w:val="0"/>
          <w:marTop w:val="0"/>
          <w:marBottom w:val="0"/>
          <w:divBdr>
            <w:top w:val="none" w:sz="0" w:space="0" w:color="auto"/>
            <w:left w:val="none" w:sz="0" w:space="0" w:color="auto"/>
            <w:bottom w:val="none" w:sz="0" w:space="0" w:color="auto"/>
            <w:right w:val="none" w:sz="0" w:space="0" w:color="auto"/>
          </w:divBdr>
        </w:div>
        <w:div w:id="179052044">
          <w:marLeft w:val="0"/>
          <w:marRight w:val="0"/>
          <w:marTop w:val="0"/>
          <w:marBottom w:val="0"/>
          <w:divBdr>
            <w:top w:val="none" w:sz="0" w:space="0" w:color="auto"/>
            <w:left w:val="none" w:sz="0" w:space="0" w:color="auto"/>
            <w:bottom w:val="none" w:sz="0" w:space="0" w:color="auto"/>
            <w:right w:val="none" w:sz="0" w:space="0" w:color="auto"/>
          </w:divBdr>
        </w:div>
        <w:div w:id="1335960960">
          <w:marLeft w:val="0"/>
          <w:marRight w:val="0"/>
          <w:marTop w:val="0"/>
          <w:marBottom w:val="0"/>
          <w:divBdr>
            <w:top w:val="none" w:sz="0" w:space="0" w:color="auto"/>
            <w:left w:val="none" w:sz="0" w:space="0" w:color="auto"/>
            <w:bottom w:val="none" w:sz="0" w:space="0" w:color="auto"/>
            <w:right w:val="none" w:sz="0" w:space="0" w:color="auto"/>
          </w:divBdr>
        </w:div>
        <w:div w:id="756942008">
          <w:marLeft w:val="0"/>
          <w:marRight w:val="0"/>
          <w:marTop w:val="0"/>
          <w:marBottom w:val="0"/>
          <w:divBdr>
            <w:top w:val="none" w:sz="0" w:space="0" w:color="auto"/>
            <w:left w:val="none" w:sz="0" w:space="0" w:color="auto"/>
            <w:bottom w:val="none" w:sz="0" w:space="0" w:color="auto"/>
            <w:right w:val="none" w:sz="0" w:space="0" w:color="auto"/>
          </w:divBdr>
        </w:div>
        <w:div w:id="12846538">
          <w:marLeft w:val="0"/>
          <w:marRight w:val="0"/>
          <w:marTop w:val="0"/>
          <w:marBottom w:val="0"/>
          <w:divBdr>
            <w:top w:val="none" w:sz="0" w:space="0" w:color="auto"/>
            <w:left w:val="none" w:sz="0" w:space="0" w:color="auto"/>
            <w:bottom w:val="none" w:sz="0" w:space="0" w:color="auto"/>
            <w:right w:val="none" w:sz="0" w:space="0" w:color="auto"/>
          </w:divBdr>
        </w:div>
        <w:div w:id="594558063">
          <w:marLeft w:val="0"/>
          <w:marRight w:val="0"/>
          <w:marTop w:val="0"/>
          <w:marBottom w:val="0"/>
          <w:divBdr>
            <w:top w:val="none" w:sz="0" w:space="0" w:color="auto"/>
            <w:left w:val="none" w:sz="0" w:space="0" w:color="auto"/>
            <w:bottom w:val="none" w:sz="0" w:space="0" w:color="auto"/>
            <w:right w:val="none" w:sz="0" w:space="0" w:color="auto"/>
          </w:divBdr>
        </w:div>
        <w:div w:id="1988124059">
          <w:marLeft w:val="0"/>
          <w:marRight w:val="0"/>
          <w:marTop w:val="0"/>
          <w:marBottom w:val="0"/>
          <w:divBdr>
            <w:top w:val="none" w:sz="0" w:space="0" w:color="auto"/>
            <w:left w:val="none" w:sz="0" w:space="0" w:color="auto"/>
            <w:bottom w:val="none" w:sz="0" w:space="0" w:color="auto"/>
            <w:right w:val="none" w:sz="0" w:space="0" w:color="auto"/>
          </w:divBdr>
        </w:div>
        <w:div w:id="430588375">
          <w:marLeft w:val="0"/>
          <w:marRight w:val="0"/>
          <w:marTop w:val="0"/>
          <w:marBottom w:val="0"/>
          <w:divBdr>
            <w:top w:val="none" w:sz="0" w:space="0" w:color="auto"/>
            <w:left w:val="none" w:sz="0" w:space="0" w:color="auto"/>
            <w:bottom w:val="none" w:sz="0" w:space="0" w:color="auto"/>
            <w:right w:val="none" w:sz="0" w:space="0" w:color="auto"/>
          </w:divBdr>
        </w:div>
        <w:div w:id="1996182502">
          <w:marLeft w:val="0"/>
          <w:marRight w:val="0"/>
          <w:marTop w:val="0"/>
          <w:marBottom w:val="0"/>
          <w:divBdr>
            <w:top w:val="none" w:sz="0" w:space="0" w:color="auto"/>
            <w:left w:val="none" w:sz="0" w:space="0" w:color="auto"/>
            <w:bottom w:val="none" w:sz="0" w:space="0" w:color="auto"/>
            <w:right w:val="none" w:sz="0" w:space="0" w:color="auto"/>
          </w:divBdr>
        </w:div>
        <w:div w:id="1143232675">
          <w:marLeft w:val="0"/>
          <w:marRight w:val="0"/>
          <w:marTop w:val="0"/>
          <w:marBottom w:val="0"/>
          <w:divBdr>
            <w:top w:val="none" w:sz="0" w:space="0" w:color="auto"/>
            <w:left w:val="none" w:sz="0" w:space="0" w:color="auto"/>
            <w:bottom w:val="none" w:sz="0" w:space="0" w:color="auto"/>
            <w:right w:val="none" w:sz="0" w:space="0" w:color="auto"/>
          </w:divBdr>
        </w:div>
        <w:div w:id="301083207">
          <w:marLeft w:val="0"/>
          <w:marRight w:val="0"/>
          <w:marTop w:val="0"/>
          <w:marBottom w:val="0"/>
          <w:divBdr>
            <w:top w:val="none" w:sz="0" w:space="0" w:color="auto"/>
            <w:left w:val="none" w:sz="0" w:space="0" w:color="auto"/>
            <w:bottom w:val="none" w:sz="0" w:space="0" w:color="auto"/>
            <w:right w:val="none" w:sz="0" w:space="0" w:color="auto"/>
          </w:divBdr>
        </w:div>
        <w:div w:id="1932662037">
          <w:marLeft w:val="0"/>
          <w:marRight w:val="0"/>
          <w:marTop w:val="0"/>
          <w:marBottom w:val="0"/>
          <w:divBdr>
            <w:top w:val="none" w:sz="0" w:space="0" w:color="auto"/>
            <w:left w:val="none" w:sz="0" w:space="0" w:color="auto"/>
            <w:bottom w:val="none" w:sz="0" w:space="0" w:color="auto"/>
            <w:right w:val="none" w:sz="0" w:space="0" w:color="auto"/>
          </w:divBdr>
        </w:div>
        <w:div w:id="1549948798">
          <w:marLeft w:val="0"/>
          <w:marRight w:val="0"/>
          <w:marTop w:val="0"/>
          <w:marBottom w:val="0"/>
          <w:divBdr>
            <w:top w:val="none" w:sz="0" w:space="0" w:color="auto"/>
            <w:left w:val="none" w:sz="0" w:space="0" w:color="auto"/>
            <w:bottom w:val="none" w:sz="0" w:space="0" w:color="auto"/>
            <w:right w:val="none" w:sz="0" w:space="0" w:color="auto"/>
          </w:divBdr>
        </w:div>
        <w:div w:id="454376381">
          <w:marLeft w:val="0"/>
          <w:marRight w:val="0"/>
          <w:marTop w:val="0"/>
          <w:marBottom w:val="0"/>
          <w:divBdr>
            <w:top w:val="none" w:sz="0" w:space="0" w:color="auto"/>
            <w:left w:val="none" w:sz="0" w:space="0" w:color="auto"/>
            <w:bottom w:val="none" w:sz="0" w:space="0" w:color="auto"/>
            <w:right w:val="none" w:sz="0" w:space="0" w:color="auto"/>
          </w:divBdr>
        </w:div>
        <w:div w:id="1813134154">
          <w:marLeft w:val="0"/>
          <w:marRight w:val="0"/>
          <w:marTop w:val="0"/>
          <w:marBottom w:val="0"/>
          <w:divBdr>
            <w:top w:val="none" w:sz="0" w:space="0" w:color="auto"/>
            <w:left w:val="none" w:sz="0" w:space="0" w:color="auto"/>
            <w:bottom w:val="none" w:sz="0" w:space="0" w:color="auto"/>
            <w:right w:val="none" w:sz="0" w:space="0" w:color="auto"/>
          </w:divBdr>
        </w:div>
        <w:div w:id="400179268">
          <w:marLeft w:val="0"/>
          <w:marRight w:val="0"/>
          <w:marTop w:val="0"/>
          <w:marBottom w:val="0"/>
          <w:divBdr>
            <w:top w:val="none" w:sz="0" w:space="0" w:color="auto"/>
            <w:left w:val="none" w:sz="0" w:space="0" w:color="auto"/>
            <w:bottom w:val="none" w:sz="0" w:space="0" w:color="auto"/>
            <w:right w:val="none" w:sz="0" w:space="0" w:color="auto"/>
          </w:divBdr>
        </w:div>
        <w:div w:id="2123526196">
          <w:marLeft w:val="0"/>
          <w:marRight w:val="0"/>
          <w:marTop w:val="0"/>
          <w:marBottom w:val="0"/>
          <w:divBdr>
            <w:top w:val="none" w:sz="0" w:space="0" w:color="auto"/>
            <w:left w:val="none" w:sz="0" w:space="0" w:color="auto"/>
            <w:bottom w:val="none" w:sz="0" w:space="0" w:color="auto"/>
            <w:right w:val="none" w:sz="0" w:space="0" w:color="auto"/>
          </w:divBdr>
        </w:div>
        <w:div w:id="382489698">
          <w:marLeft w:val="0"/>
          <w:marRight w:val="0"/>
          <w:marTop w:val="0"/>
          <w:marBottom w:val="0"/>
          <w:divBdr>
            <w:top w:val="none" w:sz="0" w:space="0" w:color="auto"/>
            <w:left w:val="none" w:sz="0" w:space="0" w:color="auto"/>
            <w:bottom w:val="none" w:sz="0" w:space="0" w:color="auto"/>
            <w:right w:val="none" w:sz="0" w:space="0" w:color="auto"/>
          </w:divBdr>
        </w:div>
        <w:div w:id="1168638683">
          <w:marLeft w:val="0"/>
          <w:marRight w:val="0"/>
          <w:marTop w:val="0"/>
          <w:marBottom w:val="0"/>
          <w:divBdr>
            <w:top w:val="none" w:sz="0" w:space="0" w:color="auto"/>
            <w:left w:val="none" w:sz="0" w:space="0" w:color="auto"/>
            <w:bottom w:val="none" w:sz="0" w:space="0" w:color="auto"/>
            <w:right w:val="none" w:sz="0" w:space="0" w:color="auto"/>
          </w:divBdr>
        </w:div>
        <w:div w:id="535579129">
          <w:marLeft w:val="0"/>
          <w:marRight w:val="0"/>
          <w:marTop w:val="0"/>
          <w:marBottom w:val="0"/>
          <w:divBdr>
            <w:top w:val="none" w:sz="0" w:space="0" w:color="auto"/>
            <w:left w:val="none" w:sz="0" w:space="0" w:color="auto"/>
            <w:bottom w:val="none" w:sz="0" w:space="0" w:color="auto"/>
            <w:right w:val="none" w:sz="0" w:space="0" w:color="auto"/>
          </w:divBdr>
        </w:div>
        <w:div w:id="1728916261">
          <w:marLeft w:val="0"/>
          <w:marRight w:val="0"/>
          <w:marTop w:val="0"/>
          <w:marBottom w:val="0"/>
          <w:divBdr>
            <w:top w:val="none" w:sz="0" w:space="0" w:color="auto"/>
            <w:left w:val="none" w:sz="0" w:space="0" w:color="auto"/>
            <w:bottom w:val="none" w:sz="0" w:space="0" w:color="auto"/>
            <w:right w:val="none" w:sz="0" w:space="0" w:color="auto"/>
          </w:divBdr>
        </w:div>
        <w:div w:id="1314680673">
          <w:marLeft w:val="0"/>
          <w:marRight w:val="0"/>
          <w:marTop w:val="0"/>
          <w:marBottom w:val="0"/>
          <w:divBdr>
            <w:top w:val="none" w:sz="0" w:space="0" w:color="auto"/>
            <w:left w:val="none" w:sz="0" w:space="0" w:color="auto"/>
            <w:bottom w:val="none" w:sz="0" w:space="0" w:color="auto"/>
            <w:right w:val="none" w:sz="0" w:space="0" w:color="auto"/>
          </w:divBdr>
        </w:div>
        <w:div w:id="2144888877">
          <w:marLeft w:val="0"/>
          <w:marRight w:val="0"/>
          <w:marTop w:val="0"/>
          <w:marBottom w:val="0"/>
          <w:divBdr>
            <w:top w:val="none" w:sz="0" w:space="0" w:color="auto"/>
            <w:left w:val="none" w:sz="0" w:space="0" w:color="auto"/>
            <w:bottom w:val="none" w:sz="0" w:space="0" w:color="auto"/>
            <w:right w:val="none" w:sz="0" w:space="0" w:color="auto"/>
          </w:divBdr>
        </w:div>
        <w:div w:id="579367589">
          <w:marLeft w:val="0"/>
          <w:marRight w:val="0"/>
          <w:marTop w:val="0"/>
          <w:marBottom w:val="0"/>
          <w:divBdr>
            <w:top w:val="none" w:sz="0" w:space="0" w:color="auto"/>
            <w:left w:val="none" w:sz="0" w:space="0" w:color="auto"/>
            <w:bottom w:val="none" w:sz="0" w:space="0" w:color="auto"/>
            <w:right w:val="none" w:sz="0" w:space="0" w:color="auto"/>
          </w:divBdr>
        </w:div>
        <w:div w:id="1414623815">
          <w:marLeft w:val="0"/>
          <w:marRight w:val="0"/>
          <w:marTop w:val="0"/>
          <w:marBottom w:val="0"/>
          <w:divBdr>
            <w:top w:val="none" w:sz="0" w:space="0" w:color="auto"/>
            <w:left w:val="none" w:sz="0" w:space="0" w:color="auto"/>
            <w:bottom w:val="none" w:sz="0" w:space="0" w:color="auto"/>
            <w:right w:val="none" w:sz="0" w:space="0" w:color="auto"/>
          </w:divBdr>
        </w:div>
        <w:div w:id="1170488675">
          <w:marLeft w:val="0"/>
          <w:marRight w:val="0"/>
          <w:marTop w:val="0"/>
          <w:marBottom w:val="0"/>
          <w:divBdr>
            <w:top w:val="none" w:sz="0" w:space="0" w:color="auto"/>
            <w:left w:val="none" w:sz="0" w:space="0" w:color="auto"/>
            <w:bottom w:val="none" w:sz="0" w:space="0" w:color="auto"/>
            <w:right w:val="none" w:sz="0" w:space="0" w:color="auto"/>
          </w:divBdr>
        </w:div>
        <w:div w:id="252200956">
          <w:marLeft w:val="0"/>
          <w:marRight w:val="0"/>
          <w:marTop w:val="0"/>
          <w:marBottom w:val="0"/>
          <w:divBdr>
            <w:top w:val="none" w:sz="0" w:space="0" w:color="auto"/>
            <w:left w:val="none" w:sz="0" w:space="0" w:color="auto"/>
            <w:bottom w:val="none" w:sz="0" w:space="0" w:color="auto"/>
            <w:right w:val="none" w:sz="0" w:space="0" w:color="auto"/>
          </w:divBdr>
        </w:div>
        <w:div w:id="646711234">
          <w:marLeft w:val="0"/>
          <w:marRight w:val="0"/>
          <w:marTop w:val="0"/>
          <w:marBottom w:val="0"/>
          <w:divBdr>
            <w:top w:val="none" w:sz="0" w:space="0" w:color="auto"/>
            <w:left w:val="none" w:sz="0" w:space="0" w:color="auto"/>
            <w:bottom w:val="none" w:sz="0" w:space="0" w:color="auto"/>
            <w:right w:val="none" w:sz="0" w:space="0" w:color="auto"/>
          </w:divBdr>
        </w:div>
        <w:div w:id="869420729">
          <w:marLeft w:val="0"/>
          <w:marRight w:val="0"/>
          <w:marTop w:val="0"/>
          <w:marBottom w:val="0"/>
          <w:divBdr>
            <w:top w:val="none" w:sz="0" w:space="0" w:color="auto"/>
            <w:left w:val="none" w:sz="0" w:space="0" w:color="auto"/>
            <w:bottom w:val="none" w:sz="0" w:space="0" w:color="auto"/>
            <w:right w:val="none" w:sz="0" w:space="0" w:color="auto"/>
          </w:divBdr>
        </w:div>
        <w:div w:id="519465197">
          <w:marLeft w:val="0"/>
          <w:marRight w:val="0"/>
          <w:marTop w:val="0"/>
          <w:marBottom w:val="0"/>
          <w:divBdr>
            <w:top w:val="none" w:sz="0" w:space="0" w:color="auto"/>
            <w:left w:val="none" w:sz="0" w:space="0" w:color="auto"/>
            <w:bottom w:val="none" w:sz="0" w:space="0" w:color="auto"/>
            <w:right w:val="none" w:sz="0" w:space="0" w:color="auto"/>
          </w:divBdr>
        </w:div>
        <w:div w:id="1790734497">
          <w:marLeft w:val="0"/>
          <w:marRight w:val="0"/>
          <w:marTop w:val="0"/>
          <w:marBottom w:val="0"/>
          <w:divBdr>
            <w:top w:val="none" w:sz="0" w:space="0" w:color="auto"/>
            <w:left w:val="none" w:sz="0" w:space="0" w:color="auto"/>
            <w:bottom w:val="none" w:sz="0" w:space="0" w:color="auto"/>
            <w:right w:val="none" w:sz="0" w:space="0" w:color="auto"/>
          </w:divBdr>
        </w:div>
        <w:div w:id="2130316489">
          <w:marLeft w:val="0"/>
          <w:marRight w:val="0"/>
          <w:marTop w:val="0"/>
          <w:marBottom w:val="0"/>
          <w:divBdr>
            <w:top w:val="none" w:sz="0" w:space="0" w:color="auto"/>
            <w:left w:val="none" w:sz="0" w:space="0" w:color="auto"/>
            <w:bottom w:val="none" w:sz="0" w:space="0" w:color="auto"/>
            <w:right w:val="none" w:sz="0" w:space="0" w:color="auto"/>
          </w:divBdr>
        </w:div>
        <w:div w:id="83645565">
          <w:marLeft w:val="0"/>
          <w:marRight w:val="0"/>
          <w:marTop w:val="0"/>
          <w:marBottom w:val="0"/>
          <w:divBdr>
            <w:top w:val="none" w:sz="0" w:space="0" w:color="auto"/>
            <w:left w:val="none" w:sz="0" w:space="0" w:color="auto"/>
            <w:bottom w:val="none" w:sz="0" w:space="0" w:color="auto"/>
            <w:right w:val="none" w:sz="0" w:space="0" w:color="auto"/>
          </w:divBdr>
        </w:div>
        <w:div w:id="1859541505">
          <w:marLeft w:val="0"/>
          <w:marRight w:val="0"/>
          <w:marTop w:val="0"/>
          <w:marBottom w:val="0"/>
          <w:divBdr>
            <w:top w:val="none" w:sz="0" w:space="0" w:color="auto"/>
            <w:left w:val="none" w:sz="0" w:space="0" w:color="auto"/>
            <w:bottom w:val="none" w:sz="0" w:space="0" w:color="auto"/>
            <w:right w:val="none" w:sz="0" w:space="0" w:color="auto"/>
          </w:divBdr>
        </w:div>
        <w:div w:id="166791026">
          <w:marLeft w:val="0"/>
          <w:marRight w:val="0"/>
          <w:marTop w:val="0"/>
          <w:marBottom w:val="0"/>
          <w:divBdr>
            <w:top w:val="none" w:sz="0" w:space="0" w:color="auto"/>
            <w:left w:val="none" w:sz="0" w:space="0" w:color="auto"/>
            <w:bottom w:val="none" w:sz="0" w:space="0" w:color="auto"/>
            <w:right w:val="none" w:sz="0" w:space="0" w:color="auto"/>
          </w:divBdr>
        </w:div>
        <w:div w:id="582569622">
          <w:marLeft w:val="0"/>
          <w:marRight w:val="0"/>
          <w:marTop w:val="0"/>
          <w:marBottom w:val="0"/>
          <w:divBdr>
            <w:top w:val="none" w:sz="0" w:space="0" w:color="auto"/>
            <w:left w:val="none" w:sz="0" w:space="0" w:color="auto"/>
            <w:bottom w:val="none" w:sz="0" w:space="0" w:color="auto"/>
            <w:right w:val="none" w:sz="0" w:space="0" w:color="auto"/>
          </w:divBdr>
        </w:div>
        <w:div w:id="2037651840">
          <w:marLeft w:val="0"/>
          <w:marRight w:val="0"/>
          <w:marTop w:val="0"/>
          <w:marBottom w:val="0"/>
          <w:divBdr>
            <w:top w:val="none" w:sz="0" w:space="0" w:color="auto"/>
            <w:left w:val="none" w:sz="0" w:space="0" w:color="auto"/>
            <w:bottom w:val="none" w:sz="0" w:space="0" w:color="auto"/>
            <w:right w:val="none" w:sz="0" w:space="0" w:color="auto"/>
          </w:divBdr>
        </w:div>
        <w:div w:id="1634554079">
          <w:marLeft w:val="0"/>
          <w:marRight w:val="0"/>
          <w:marTop w:val="0"/>
          <w:marBottom w:val="0"/>
          <w:divBdr>
            <w:top w:val="none" w:sz="0" w:space="0" w:color="auto"/>
            <w:left w:val="none" w:sz="0" w:space="0" w:color="auto"/>
            <w:bottom w:val="none" w:sz="0" w:space="0" w:color="auto"/>
            <w:right w:val="none" w:sz="0" w:space="0" w:color="auto"/>
          </w:divBdr>
        </w:div>
        <w:div w:id="174269643">
          <w:marLeft w:val="0"/>
          <w:marRight w:val="0"/>
          <w:marTop w:val="0"/>
          <w:marBottom w:val="0"/>
          <w:divBdr>
            <w:top w:val="none" w:sz="0" w:space="0" w:color="auto"/>
            <w:left w:val="none" w:sz="0" w:space="0" w:color="auto"/>
            <w:bottom w:val="none" w:sz="0" w:space="0" w:color="auto"/>
            <w:right w:val="none" w:sz="0" w:space="0" w:color="auto"/>
          </w:divBdr>
        </w:div>
        <w:div w:id="168374938">
          <w:marLeft w:val="0"/>
          <w:marRight w:val="0"/>
          <w:marTop w:val="0"/>
          <w:marBottom w:val="0"/>
          <w:divBdr>
            <w:top w:val="none" w:sz="0" w:space="0" w:color="auto"/>
            <w:left w:val="none" w:sz="0" w:space="0" w:color="auto"/>
            <w:bottom w:val="none" w:sz="0" w:space="0" w:color="auto"/>
            <w:right w:val="none" w:sz="0" w:space="0" w:color="auto"/>
          </w:divBdr>
        </w:div>
        <w:div w:id="1548643438">
          <w:marLeft w:val="0"/>
          <w:marRight w:val="0"/>
          <w:marTop w:val="0"/>
          <w:marBottom w:val="0"/>
          <w:divBdr>
            <w:top w:val="none" w:sz="0" w:space="0" w:color="auto"/>
            <w:left w:val="none" w:sz="0" w:space="0" w:color="auto"/>
            <w:bottom w:val="none" w:sz="0" w:space="0" w:color="auto"/>
            <w:right w:val="none" w:sz="0" w:space="0" w:color="auto"/>
          </w:divBdr>
        </w:div>
        <w:div w:id="1752000507">
          <w:marLeft w:val="0"/>
          <w:marRight w:val="0"/>
          <w:marTop w:val="0"/>
          <w:marBottom w:val="0"/>
          <w:divBdr>
            <w:top w:val="none" w:sz="0" w:space="0" w:color="auto"/>
            <w:left w:val="none" w:sz="0" w:space="0" w:color="auto"/>
            <w:bottom w:val="none" w:sz="0" w:space="0" w:color="auto"/>
            <w:right w:val="none" w:sz="0" w:space="0" w:color="auto"/>
          </w:divBdr>
        </w:div>
        <w:div w:id="962617897">
          <w:marLeft w:val="0"/>
          <w:marRight w:val="0"/>
          <w:marTop w:val="0"/>
          <w:marBottom w:val="0"/>
          <w:divBdr>
            <w:top w:val="none" w:sz="0" w:space="0" w:color="auto"/>
            <w:left w:val="none" w:sz="0" w:space="0" w:color="auto"/>
            <w:bottom w:val="none" w:sz="0" w:space="0" w:color="auto"/>
            <w:right w:val="none" w:sz="0" w:space="0" w:color="auto"/>
          </w:divBdr>
        </w:div>
        <w:div w:id="1940983175">
          <w:marLeft w:val="0"/>
          <w:marRight w:val="0"/>
          <w:marTop w:val="0"/>
          <w:marBottom w:val="0"/>
          <w:divBdr>
            <w:top w:val="none" w:sz="0" w:space="0" w:color="auto"/>
            <w:left w:val="none" w:sz="0" w:space="0" w:color="auto"/>
            <w:bottom w:val="none" w:sz="0" w:space="0" w:color="auto"/>
            <w:right w:val="none" w:sz="0" w:space="0" w:color="auto"/>
          </w:divBdr>
        </w:div>
        <w:div w:id="111752988">
          <w:marLeft w:val="0"/>
          <w:marRight w:val="0"/>
          <w:marTop w:val="0"/>
          <w:marBottom w:val="0"/>
          <w:divBdr>
            <w:top w:val="none" w:sz="0" w:space="0" w:color="auto"/>
            <w:left w:val="none" w:sz="0" w:space="0" w:color="auto"/>
            <w:bottom w:val="none" w:sz="0" w:space="0" w:color="auto"/>
            <w:right w:val="none" w:sz="0" w:space="0" w:color="auto"/>
          </w:divBdr>
        </w:div>
        <w:div w:id="1428580317">
          <w:marLeft w:val="0"/>
          <w:marRight w:val="0"/>
          <w:marTop w:val="0"/>
          <w:marBottom w:val="0"/>
          <w:divBdr>
            <w:top w:val="none" w:sz="0" w:space="0" w:color="auto"/>
            <w:left w:val="none" w:sz="0" w:space="0" w:color="auto"/>
            <w:bottom w:val="none" w:sz="0" w:space="0" w:color="auto"/>
            <w:right w:val="none" w:sz="0" w:space="0" w:color="auto"/>
          </w:divBdr>
        </w:div>
        <w:div w:id="567495829">
          <w:marLeft w:val="0"/>
          <w:marRight w:val="0"/>
          <w:marTop w:val="0"/>
          <w:marBottom w:val="0"/>
          <w:divBdr>
            <w:top w:val="none" w:sz="0" w:space="0" w:color="auto"/>
            <w:left w:val="none" w:sz="0" w:space="0" w:color="auto"/>
            <w:bottom w:val="none" w:sz="0" w:space="0" w:color="auto"/>
            <w:right w:val="none" w:sz="0" w:space="0" w:color="auto"/>
          </w:divBdr>
        </w:div>
        <w:div w:id="472917371">
          <w:marLeft w:val="0"/>
          <w:marRight w:val="0"/>
          <w:marTop w:val="0"/>
          <w:marBottom w:val="0"/>
          <w:divBdr>
            <w:top w:val="none" w:sz="0" w:space="0" w:color="auto"/>
            <w:left w:val="none" w:sz="0" w:space="0" w:color="auto"/>
            <w:bottom w:val="none" w:sz="0" w:space="0" w:color="auto"/>
            <w:right w:val="none" w:sz="0" w:space="0" w:color="auto"/>
          </w:divBdr>
        </w:div>
        <w:div w:id="1644040709">
          <w:marLeft w:val="0"/>
          <w:marRight w:val="0"/>
          <w:marTop w:val="0"/>
          <w:marBottom w:val="0"/>
          <w:divBdr>
            <w:top w:val="none" w:sz="0" w:space="0" w:color="auto"/>
            <w:left w:val="none" w:sz="0" w:space="0" w:color="auto"/>
            <w:bottom w:val="none" w:sz="0" w:space="0" w:color="auto"/>
            <w:right w:val="none" w:sz="0" w:space="0" w:color="auto"/>
          </w:divBdr>
        </w:div>
        <w:div w:id="1493597302">
          <w:marLeft w:val="0"/>
          <w:marRight w:val="0"/>
          <w:marTop w:val="0"/>
          <w:marBottom w:val="0"/>
          <w:divBdr>
            <w:top w:val="none" w:sz="0" w:space="0" w:color="auto"/>
            <w:left w:val="none" w:sz="0" w:space="0" w:color="auto"/>
            <w:bottom w:val="none" w:sz="0" w:space="0" w:color="auto"/>
            <w:right w:val="none" w:sz="0" w:space="0" w:color="auto"/>
          </w:divBdr>
        </w:div>
        <w:div w:id="1673489632">
          <w:marLeft w:val="0"/>
          <w:marRight w:val="0"/>
          <w:marTop w:val="0"/>
          <w:marBottom w:val="0"/>
          <w:divBdr>
            <w:top w:val="none" w:sz="0" w:space="0" w:color="auto"/>
            <w:left w:val="none" w:sz="0" w:space="0" w:color="auto"/>
            <w:bottom w:val="none" w:sz="0" w:space="0" w:color="auto"/>
            <w:right w:val="none" w:sz="0" w:space="0" w:color="auto"/>
          </w:divBdr>
        </w:div>
        <w:div w:id="1697583411">
          <w:marLeft w:val="0"/>
          <w:marRight w:val="0"/>
          <w:marTop w:val="0"/>
          <w:marBottom w:val="0"/>
          <w:divBdr>
            <w:top w:val="none" w:sz="0" w:space="0" w:color="auto"/>
            <w:left w:val="none" w:sz="0" w:space="0" w:color="auto"/>
            <w:bottom w:val="none" w:sz="0" w:space="0" w:color="auto"/>
            <w:right w:val="none" w:sz="0" w:space="0" w:color="auto"/>
          </w:divBdr>
        </w:div>
        <w:div w:id="1629631420">
          <w:marLeft w:val="0"/>
          <w:marRight w:val="0"/>
          <w:marTop w:val="0"/>
          <w:marBottom w:val="0"/>
          <w:divBdr>
            <w:top w:val="none" w:sz="0" w:space="0" w:color="auto"/>
            <w:left w:val="none" w:sz="0" w:space="0" w:color="auto"/>
            <w:bottom w:val="none" w:sz="0" w:space="0" w:color="auto"/>
            <w:right w:val="none" w:sz="0" w:space="0" w:color="auto"/>
          </w:divBdr>
        </w:div>
        <w:div w:id="1555651698">
          <w:marLeft w:val="0"/>
          <w:marRight w:val="0"/>
          <w:marTop w:val="0"/>
          <w:marBottom w:val="0"/>
          <w:divBdr>
            <w:top w:val="none" w:sz="0" w:space="0" w:color="auto"/>
            <w:left w:val="none" w:sz="0" w:space="0" w:color="auto"/>
            <w:bottom w:val="none" w:sz="0" w:space="0" w:color="auto"/>
            <w:right w:val="none" w:sz="0" w:space="0" w:color="auto"/>
          </w:divBdr>
        </w:div>
        <w:div w:id="514157125">
          <w:marLeft w:val="0"/>
          <w:marRight w:val="0"/>
          <w:marTop w:val="0"/>
          <w:marBottom w:val="0"/>
          <w:divBdr>
            <w:top w:val="none" w:sz="0" w:space="0" w:color="auto"/>
            <w:left w:val="none" w:sz="0" w:space="0" w:color="auto"/>
            <w:bottom w:val="none" w:sz="0" w:space="0" w:color="auto"/>
            <w:right w:val="none" w:sz="0" w:space="0" w:color="auto"/>
          </w:divBdr>
        </w:div>
        <w:div w:id="125895999">
          <w:marLeft w:val="0"/>
          <w:marRight w:val="0"/>
          <w:marTop w:val="0"/>
          <w:marBottom w:val="0"/>
          <w:divBdr>
            <w:top w:val="none" w:sz="0" w:space="0" w:color="auto"/>
            <w:left w:val="none" w:sz="0" w:space="0" w:color="auto"/>
            <w:bottom w:val="none" w:sz="0" w:space="0" w:color="auto"/>
            <w:right w:val="none" w:sz="0" w:space="0" w:color="auto"/>
          </w:divBdr>
        </w:div>
        <w:div w:id="1500122272">
          <w:marLeft w:val="0"/>
          <w:marRight w:val="0"/>
          <w:marTop w:val="0"/>
          <w:marBottom w:val="0"/>
          <w:divBdr>
            <w:top w:val="none" w:sz="0" w:space="0" w:color="auto"/>
            <w:left w:val="none" w:sz="0" w:space="0" w:color="auto"/>
            <w:bottom w:val="none" w:sz="0" w:space="0" w:color="auto"/>
            <w:right w:val="none" w:sz="0" w:space="0" w:color="auto"/>
          </w:divBdr>
        </w:div>
        <w:div w:id="155970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3531</Words>
  <Characters>20128</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OZAN</dc:creator>
  <cp:keywords/>
  <dc:description/>
  <cp:lastModifiedBy>Hazal Merve BEDÜK BAŞER</cp:lastModifiedBy>
  <cp:revision>38</cp:revision>
  <dcterms:created xsi:type="dcterms:W3CDTF">2024-07-05T06:03:00Z</dcterms:created>
  <dcterms:modified xsi:type="dcterms:W3CDTF">2024-07-17T20:29:00Z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21d1c9ed13dddb543802294d6320e4a06b81794ac2544ad8b04f09d99a656ec8</vt:lpwstr>
  </property>
</Properties>
</file>