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AD1A" w14:textId="71F5B8A1" w:rsidR="00F757C5" w:rsidRDefault="00063163" w:rsidP="004914C9">
      <w:pPr>
        <w:spacing w:line="360" w:lineRule="auto"/>
        <w:jc w:val="both"/>
      </w:pPr>
      <w:r>
        <w:t>KİŞİLİK</w:t>
      </w:r>
    </w:p>
    <w:p w14:paraId="151160CA" w14:textId="5EB54E7D" w:rsidR="00F757C5" w:rsidRDefault="00F757C5" w:rsidP="004914C9">
      <w:pPr>
        <w:spacing w:line="360" w:lineRule="auto"/>
        <w:jc w:val="both"/>
      </w:pPr>
      <w:r>
        <w:t xml:space="preserve">Kişilik, yapısının karmaşıklığından dolayı kişilik kavramı ortaya çıktığı zamandan beri tanımlanması güç bir olgudur. </w:t>
      </w:r>
    </w:p>
    <w:p w14:paraId="33C3A109" w14:textId="1A597365" w:rsidR="00F757C5" w:rsidRDefault="00F757C5" w:rsidP="004914C9">
      <w:pPr>
        <w:spacing w:line="360" w:lineRule="auto"/>
        <w:jc w:val="both"/>
      </w:pPr>
      <w:r>
        <w:t>Bireyin hem kendisini hem de diğerlerini tanıyabilmesinin önemli noktalarından birinin kişilik olduğu söylenebilir. Kişilik, bireyin bir bütün olarak duygusal, fiziksel, zihinsel özelliklerinin bir araya gelmesi ve yaşamdaki her davranış, tutum ve eylemin dışa vurumudur.  Bireyin anne ve babasının yetiştirme tarzları, yaşadığı duygular, karşılaştığı olaylar ve verdiği tepkiler kişiliğini etkilemekte ve oluşumunu sağlamaktadır (Burger, 2006).</w:t>
      </w:r>
    </w:p>
    <w:p w14:paraId="57A4A02A" w14:textId="714EF369" w:rsidR="00F45F46" w:rsidRDefault="00F757C5" w:rsidP="004914C9">
      <w:pPr>
        <w:spacing w:line="360" w:lineRule="auto"/>
        <w:jc w:val="both"/>
      </w:pPr>
      <w:r>
        <w:t>Kişilikte bireyin yapıp ettiklerinde hem dışsal hem de içsel anlamda bir tutarlığının olması</w:t>
      </w:r>
      <w:r w:rsidR="0007612E">
        <w:t xml:space="preserve"> </w:t>
      </w:r>
      <w:r>
        <w:t>beklenilmektedir.</w:t>
      </w:r>
      <w:r w:rsidRPr="00F757C5">
        <w:t xml:space="preserve"> </w:t>
      </w:r>
      <w:r>
        <w:t>Literatüre bir bütün olarak bakıldığında, kişiliğin belirleyicisi olarak kalıtım ve çevresel faktörler öne</w:t>
      </w:r>
      <w:r w:rsidR="0007612E">
        <w:t xml:space="preserve"> </w:t>
      </w:r>
      <w:r>
        <w:t>çıkmaktadır</w:t>
      </w:r>
      <w:r w:rsidR="00D51F4B">
        <w:t>.</w:t>
      </w:r>
    </w:p>
    <w:p w14:paraId="425B5AEA" w14:textId="6122BEA3" w:rsidR="00D51F4B" w:rsidRDefault="00063163" w:rsidP="004914C9">
      <w:pPr>
        <w:spacing w:line="360" w:lineRule="auto"/>
        <w:jc w:val="both"/>
      </w:pPr>
      <w:r>
        <w:t>KİŞİLİK ÖZELLİKLERİ</w:t>
      </w:r>
    </w:p>
    <w:p w14:paraId="45BBAC35" w14:textId="77777777" w:rsidR="00D51F4B" w:rsidRDefault="00D51F4B" w:rsidP="004914C9">
      <w:pPr>
        <w:spacing w:line="360" w:lineRule="auto"/>
        <w:jc w:val="both"/>
      </w:pPr>
      <w:r>
        <w:t>Kişilik özellikleri, belirli bir sürede oluşan ve nispeten tutarlı davranış biçimleridir (Augustine ve</w:t>
      </w:r>
    </w:p>
    <w:p w14:paraId="66348573" w14:textId="2403FE33" w:rsidR="00D51F4B" w:rsidRDefault="00D51F4B" w:rsidP="004914C9">
      <w:pPr>
        <w:spacing w:line="360" w:lineRule="auto"/>
        <w:jc w:val="both"/>
      </w:pPr>
      <w:r>
        <w:t xml:space="preserve">Larson, 2012; </w:t>
      </w:r>
      <w:proofErr w:type="spellStart"/>
      <w:r>
        <w:t>Digman</w:t>
      </w:r>
      <w:proofErr w:type="spellEnd"/>
      <w:r>
        <w:t xml:space="preserve">, 1990). </w:t>
      </w:r>
      <w:r w:rsidR="00885DC7">
        <w:t>K</w:t>
      </w:r>
      <w:r>
        <w:t>işilik özellikleri, bireyi diğerlerinden ayıran, tutarlı</w:t>
      </w:r>
      <w:r w:rsidR="00885DC7">
        <w:t xml:space="preserve"> </w:t>
      </w:r>
      <w:r>
        <w:t>davranışlar ve bu davranışların kalıcı olması şeklinde değerlendirilebilir. Literatüre bakıldığında, kişilik ile</w:t>
      </w:r>
      <w:r w:rsidR="00885DC7">
        <w:t xml:space="preserve"> </w:t>
      </w:r>
      <w:r>
        <w:t xml:space="preserve">ilgili birden fazla kuramın olduğu görülmektedir. </w:t>
      </w:r>
    </w:p>
    <w:p w14:paraId="07F08019" w14:textId="7B028B84" w:rsidR="00D51F4B" w:rsidRDefault="00063163" w:rsidP="004914C9">
      <w:pPr>
        <w:spacing w:line="360" w:lineRule="auto"/>
        <w:jc w:val="both"/>
      </w:pPr>
      <w:r>
        <w:t>1.</w:t>
      </w:r>
      <w:r w:rsidR="00D51F4B">
        <w:t>AYIRICI ÖZELLİK KİŞİLİK KURAMI</w:t>
      </w:r>
    </w:p>
    <w:p w14:paraId="21C33F1E" w14:textId="3782B9E8" w:rsidR="00D51F4B" w:rsidRDefault="00D51F4B" w:rsidP="004914C9">
      <w:pPr>
        <w:spacing w:line="360" w:lineRule="auto"/>
        <w:jc w:val="both"/>
      </w:pPr>
      <w:r>
        <w:t>Kişilikle ilgili literatüre bakıldığında, ayırıcı özellik kişilik yaklaşımının öne çıktığı</w:t>
      </w:r>
      <w:r w:rsidR="00A66C4B">
        <w:t xml:space="preserve"> </w:t>
      </w:r>
      <w:r>
        <w:t>görülmektedir. Bu yaklaşım, insanların davranışlarının nedenlerinden çok, kişiliği tanımlamaya ve</w:t>
      </w:r>
      <w:r w:rsidR="00A66C4B">
        <w:t xml:space="preserve"> </w:t>
      </w:r>
      <w:r>
        <w:t>davranışı kestirmeye odaklanmaktadır</w:t>
      </w:r>
      <w:r w:rsidR="00A66C4B">
        <w:t xml:space="preserve">. </w:t>
      </w:r>
      <w:r>
        <w:t>Bu yaklaşımın içinde farklı kültürlerde ve değişik yaş</w:t>
      </w:r>
      <w:r w:rsidR="00A66C4B">
        <w:t xml:space="preserve"> </w:t>
      </w:r>
      <w:r>
        <w:t>gruplarında en çok kullanılan ve kavramlaştırılan yaklaşımın “Büyük Beş Faktör”, “Büyük Beşli”, “Beş</w:t>
      </w:r>
      <w:r w:rsidR="00A66C4B">
        <w:t xml:space="preserve"> </w:t>
      </w:r>
      <w:r>
        <w:t xml:space="preserve">Faktör Modeli” gibi farklı isimlerle anılan kuram olduğu görülmektedir. </w:t>
      </w:r>
      <w:r w:rsidR="00BD40A3">
        <w:t xml:space="preserve"> </w:t>
      </w:r>
      <w:r>
        <w:t>Literatürde beş faktör</w:t>
      </w:r>
      <w:r w:rsidR="00BD40A3">
        <w:t xml:space="preserve"> </w:t>
      </w:r>
      <w:r>
        <w:t>modeli, özdenetim (</w:t>
      </w:r>
      <w:proofErr w:type="spellStart"/>
      <w:r>
        <w:t>conscientiousness</w:t>
      </w:r>
      <w:proofErr w:type="spellEnd"/>
      <w:r>
        <w:t>), uyum (</w:t>
      </w:r>
      <w:proofErr w:type="spellStart"/>
      <w:r>
        <w:t>agreeableness</w:t>
      </w:r>
      <w:proofErr w:type="spellEnd"/>
      <w:r>
        <w:t>), dışadönüklük (</w:t>
      </w:r>
      <w:proofErr w:type="spellStart"/>
      <w:r>
        <w:t>extraversion</w:t>
      </w:r>
      <w:proofErr w:type="spellEnd"/>
      <w:r>
        <w:t xml:space="preserve">), </w:t>
      </w:r>
      <w:proofErr w:type="spellStart"/>
      <w:r>
        <w:t>nörotiklik</w:t>
      </w:r>
      <w:proofErr w:type="spellEnd"/>
      <w:r w:rsidR="00BD40A3">
        <w:t xml:space="preserve"> </w:t>
      </w:r>
      <w:r>
        <w:t>(</w:t>
      </w:r>
      <w:proofErr w:type="spellStart"/>
      <w:r>
        <w:t>neuroticism</w:t>
      </w:r>
      <w:proofErr w:type="spellEnd"/>
      <w:r>
        <w:t>) ve gelişime açıklık (</w:t>
      </w:r>
      <w:proofErr w:type="spellStart"/>
      <w:r>
        <w:t>opennes</w:t>
      </w:r>
      <w:proofErr w:type="spellEnd"/>
      <w:r>
        <w:t xml:space="preserve"> </w:t>
      </w:r>
      <w:proofErr w:type="spellStart"/>
      <w:r>
        <w:t>to</w:t>
      </w:r>
      <w:proofErr w:type="spellEnd"/>
      <w:r>
        <w:t xml:space="preserve"> </w:t>
      </w:r>
      <w:proofErr w:type="spellStart"/>
      <w:r>
        <w:t>experience</w:t>
      </w:r>
      <w:proofErr w:type="spellEnd"/>
      <w:r>
        <w:t>) boyutlarından oluşmaktadır. Beş faktör kişilik</w:t>
      </w:r>
      <w:r w:rsidR="00BD40A3">
        <w:t xml:space="preserve"> </w:t>
      </w:r>
      <w:r>
        <w:t>kuramı ve alt boyutlarına ilişkin detaylı açıklama aşağıda verilmiştir.</w:t>
      </w:r>
    </w:p>
    <w:p w14:paraId="5A591C87" w14:textId="70F3479C" w:rsidR="00D51F4B" w:rsidRDefault="00D51F4B" w:rsidP="004914C9">
      <w:pPr>
        <w:spacing w:line="360" w:lineRule="auto"/>
        <w:jc w:val="both"/>
      </w:pPr>
      <w:r>
        <w:t xml:space="preserve"> </w:t>
      </w:r>
      <w:r w:rsidR="00063163">
        <w:t>1.</w:t>
      </w:r>
      <w:r>
        <w:t>1.Beş Faktör Kişilik Kuramı</w:t>
      </w:r>
    </w:p>
    <w:p w14:paraId="5512B841" w14:textId="07107873" w:rsidR="00D51F4B" w:rsidRDefault="00D51F4B" w:rsidP="004914C9">
      <w:pPr>
        <w:spacing w:line="360" w:lineRule="auto"/>
        <w:jc w:val="both"/>
      </w:pPr>
      <w:r>
        <w:t xml:space="preserve">Beş faktör kişilik kuramı ile ilgili çalışmalar </w:t>
      </w:r>
      <w:proofErr w:type="spellStart"/>
      <w:r>
        <w:t>Allport</w:t>
      </w:r>
      <w:proofErr w:type="spellEnd"/>
      <w:r>
        <w:t xml:space="preserve"> (1936), </w:t>
      </w:r>
      <w:proofErr w:type="spellStart"/>
      <w:r>
        <w:t>Cattel</w:t>
      </w:r>
      <w:proofErr w:type="spellEnd"/>
      <w:r>
        <w:t xml:space="preserve"> (1943), </w:t>
      </w:r>
      <w:proofErr w:type="spellStart"/>
      <w:r>
        <w:t>Digman</w:t>
      </w:r>
      <w:proofErr w:type="spellEnd"/>
      <w:r>
        <w:t xml:space="preserve"> (1981) ile</w:t>
      </w:r>
      <w:r w:rsidR="0087585D">
        <w:t xml:space="preserve"> </w:t>
      </w:r>
      <w:r>
        <w:t>gelişerek devam etmiştir (</w:t>
      </w:r>
      <w:proofErr w:type="spellStart"/>
      <w:r>
        <w:t>Tappin</w:t>
      </w:r>
      <w:proofErr w:type="spellEnd"/>
      <w:r>
        <w:t>, 2014). Ancak beş faktör modeli ile ilgili en geniş çalışmaların ve</w:t>
      </w:r>
      <w:r w:rsidR="0087585D">
        <w:t xml:space="preserve"> </w:t>
      </w:r>
      <w:r>
        <w:t xml:space="preserve">modelle ilgili ölçek geliştirilerek en büyük katkıların </w:t>
      </w:r>
      <w:proofErr w:type="spellStart"/>
      <w:r>
        <w:t>Costa</w:t>
      </w:r>
      <w:proofErr w:type="spellEnd"/>
      <w:r>
        <w:t xml:space="preserve"> ve </w:t>
      </w:r>
      <w:proofErr w:type="spellStart"/>
      <w:r>
        <w:t>McCrae</w:t>
      </w:r>
      <w:proofErr w:type="spellEnd"/>
      <w:r>
        <w:t xml:space="preserve"> (1985) tarafından yapıldığı</w:t>
      </w:r>
      <w:r w:rsidR="0087585D">
        <w:t xml:space="preserve"> </w:t>
      </w:r>
      <w:r>
        <w:t>şeklinde yorumlanabilir (</w:t>
      </w:r>
      <w:proofErr w:type="spellStart"/>
      <w:r>
        <w:t>McCrae</w:t>
      </w:r>
      <w:proofErr w:type="spellEnd"/>
      <w:r>
        <w:t xml:space="preserve"> ve </w:t>
      </w:r>
      <w:proofErr w:type="spellStart"/>
      <w:r>
        <w:t>Costa</w:t>
      </w:r>
      <w:proofErr w:type="spellEnd"/>
      <w:r>
        <w:t>, 2007).</w:t>
      </w:r>
      <w:r w:rsidR="0087585D">
        <w:t xml:space="preserve"> </w:t>
      </w:r>
      <w:r>
        <w:t>Beş faktör kişilik boyutları</w:t>
      </w:r>
      <w:r w:rsidR="0087585D">
        <w:t xml:space="preserve"> </w:t>
      </w:r>
      <w:r>
        <w:t>aşağıda sırasıyla açıklanmıştır.</w:t>
      </w:r>
    </w:p>
    <w:p w14:paraId="4A337E70" w14:textId="2063AA16" w:rsidR="00D51F4B" w:rsidRDefault="00D51F4B" w:rsidP="004914C9">
      <w:pPr>
        <w:spacing w:line="360" w:lineRule="auto"/>
        <w:jc w:val="both"/>
      </w:pPr>
      <w:r>
        <w:lastRenderedPageBreak/>
        <w:t xml:space="preserve"> </w:t>
      </w:r>
      <w:r w:rsidR="00063163">
        <w:t>1</w:t>
      </w:r>
      <w:r>
        <w:t>.1.1.Özdenetim (</w:t>
      </w:r>
      <w:proofErr w:type="spellStart"/>
      <w:r>
        <w:t>Conscientiousness</w:t>
      </w:r>
      <w:proofErr w:type="spellEnd"/>
      <w:r>
        <w:t>)</w:t>
      </w:r>
    </w:p>
    <w:p w14:paraId="34E14977" w14:textId="35CFA712" w:rsidR="00D51F4B" w:rsidRDefault="00D51F4B" w:rsidP="004914C9">
      <w:pPr>
        <w:spacing w:line="360" w:lineRule="auto"/>
        <w:jc w:val="both"/>
      </w:pPr>
      <w:r>
        <w:t>Beş faktör modelinin özdenetim boyutunda, otokontrolü yüksek olma, temkinli davranma ve</w:t>
      </w:r>
      <w:r w:rsidR="008A2174">
        <w:t xml:space="preserve"> </w:t>
      </w:r>
      <w:r>
        <w:t>harekete geçmeden önce iyice düşünme gibi özellikler ön plana çıkmaktadır. Özdenetim kişilik özellikleri</w:t>
      </w:r>
      <w:r w:rsidR="008A2174">
        <w:t xml:space="preserve"> </w:t>
      </w:r>
      <w:r>
        <w:t>güçlü olan bireyler; çalışkan, hassas, dikkatli, sorumluluk sahibi olma, güvenilir ve bir şeyleri başarmak</w:t>
      </w:r>
      <w:r w:rsidR="008A2174">
        <w:t xml:space="preserve"> </w:t>
      </w:r>
      <w:r>
        <w:t>için güçlü iradeye sahip oldukları görülmektedir</w:t>
      </w:r>
      <w:r w:rsidR="008A2174">
        <w:t>.</w:t>
      </w:r>
      <w:r w:rsidR="008A2174" w:rsidRPr="008A2174">
        <w:t xml:space="preserve"> </w:t>
      </w:r>
      <w:r w:rsidR="008A2174">
        <w:t>Olumsuz yanları ise sorumluluğu yüksek olan bireyler, işkolik ve</w:t>
      </w:r>
      <w:r w:rsidR="00D06105">
        <w:t xml:space="preserve"> </w:t>
      </w:r>
      <w:r w:rsidR="008A2174">
        <w:t>mükemmeliyetçi olabilirler.</w:t>
      </w:r>
    </w:p>
    <w:p w14:paraId="525543F1" w14:textId="66866399" w:rsidR="00D51F4B" w:rsidRDefault="00D06105" w:rsidP="004914C9">
      <w:pPr>
        <w:spacing w:line="360" w:lineRule="auto"/>
        <w:jc w:val="both"/>
      </w:pPr>
      <w:r>
        <w:t>Sorumluluk duygusu yüksek bireyler;</w:t>
      </w:r>
      <w:r w:rsidR="00063163">
        <w:t xml:space="preserve"> </w:t>
      </w:r>
      <w:r w:rsidR="005248A6">
        <w:t>s</w:t>
      </w:r>
      <w:r>
        <w:t>orumluluk duygusu düşük olanlara göre görevin gereklerine daha bağlı,</w:t>
      </w:r>
      <w:r w:rsidR="00063163">
        <w:t xml:space="preserve"> </w:t>
      </w:r>
      <w:r>
        <w:t>sorunlarda sorumluluk üstlenmeye ve inisiyatif kullanmaya daha arzulu,</w:t>
      </w:r>
      <w:r w:rsidR="00063163">
        <w:t xml:space="preserve"> </w:t>
      </w:r>
      <w:r>
        <w:t xml:space="preserve">kurallara uyma konusunda daha tutarlıdırlar. </w:t>
      </w:r>
      <w:r w:rsidR="00D51F4B">
        <w:t>Başka bir ifadeyle özdenetim etmeni, çalışkanlık, kurallara bağlılık, sebat ve temkinli olmak olarak da</w:t>
      </w:r>
      <w:r w:rsidR="00063163">
        <w:t xml:space="preserve"> </w:t>
      </w:r>
      <w:r w:rsidR="00D51F4B">
        <w:t>özetlenebilir (Somer, Korkmaz ve Tatar, 2002).</w:t>
      </w:r>
    </w:p>
    <w:p w14:paraId="2C1C5F66" w14:textId="5D96C07F" w:rsidR="00D51F4B" w:rsidRDefault="00063163" w:rsidP="004914C9">
      <w:pPr>
        <w:spacing w:line="360" w:lineRule="auto"/>
        <w:jc w:val="both"/>
      </w:pPr>
      <w:r>
        <w:t>1</w:t>
      </w:r>
      <w:r w:rsidR="00D51F4B">
        <w:t>.1.2.Uyum (</w:t>
      </w:r>
      <w:proofErr w:type="spellStart"/>
      <w:r w:rsidR="00D51F4B">
        <w:t>Agreeableness</w:t>
      </w:r>
      <w:proofErr w:type="spellEnd"/>
      <w:r w:rsidR="00D51F4B">
        <w:t>)</w:t>
      </w:r>
    </w:p>
    <w:p w14:paraId="16F9D293" w14:textId="5EBCE368" w:rsidR="00D51F4B" w:rsidRDefault="00D51F4B" w:rsidP="004914C9">
      <w:pPr>
        <w:spacing w:line="360" w:lineRule="auto"/>
        <w:jc w:val="both"/>
      </w:pPr>
      <w:r>
        <w:t>Uyum etmeni, kişinin daha çok insancıl tarafını ifade etmektedir (</w:t>
      </w:r>
      <w:proofErr w:type="spellStart"/>
      <w:r>
        <w:t>Digman</w:t>
      </w:r>
      <w:proofErr w:type="spellEnd"/>
      <w:r>
        <w:t>, 1990). Uyumlu olan</w:t>
      </w:r>
      <w:r w:rsidR="005A6FD3">
        <w:t xml:space="preserve"> </w:t>
      </w:r>
      <w:r>
        <w:t>insanlar, temelde fedakâr olarak değerlendirilmektedirler, kendilerinden önce başaklarını düşünürler.</w:t>
      </w:r>
      <w:r w:rsidR="008C2A61" w:rsidRPr="008C2A61">
        <w:t xml:space="preserve"> </w:t>
      </w:r>
      <w:r w:rsidR="008C2A61">
        <w:t>Geçimlilik kişilik özelliği; kişiliğin</w:t>
      </w:r>
      <w:r w:rsidR="005A6FD3">
        <w:t xml:space="preserve"> </w:t>
      </w:r>
      <w:r w:rsidR="008C2A61">
        <w:t>kişiler arası yönlerini ifade eder</w:t>
      </w:r>
    </w:p>
    <w:p w14:paraId="4619831A" w14:textId="320E253B" w:rsidR="00D51F4B" w:rsidRDefault="005A6FD3" w:rsidP="004914C9">
      <w:pPr>
        <w:spacing w:line="360" w:lineRule="auto"/>
        <w:jc w:val="both"/>
      </w:pPr>
      <w:r>
        <w:t>Bu boyutun özellikleri arasında; kendinden önce başkalarını</w:t>
      </w:r>
      <w:r w:rsidR="004E3922">
        <w:t xml:space="preserve"> </w:t>
      </w:r>
      <w:r>
        <w:t>düşünme, kişiler arası ilişkilerde alttan alma ve yatıştırma eğilimi, sempatik,</w:t>
      </w:r>
      <w:r w:rsidR="004E3922">
        <w:t xml:space="preserve"> </w:t>
      </w:r>
      <w:r>
        <w:t>sıcakkanlı, nazik ve saygılı olma yer alır. Bu faktörden fazla puan alan</w:t>
      </w:r>
      <w:r w:rsidR="004E3922">
        <w:t xml:space="preserve"> </w:t>
      </w:r>
      <w:r>
        <w:t>bireyler güvenilir, işbirlikçi ve sevilen olma eğilimi taşırken; düşük puan alan</w:t>
      </w:r>
      <w:r w:rsidR="004E3922">
        <w:t xml:space="preserve"> </w:t>
      </w:r>
      <w:r>
        <w:t>bireyler ise tartışmacı/kavgacı doğaya sahip olarak diğer kişilere ilgisiz, benmerkezci ve kıskanç olma eğilimlidirler</w:t>
      </w:r>
    </w:p>
    <w:p w14:paraId="430A029B" w14:textId="002411B7" w:rsidR="00D51F4B" w:rsidRDefault="004E3922" w:rsidP="004914C9">
      <w:pPr>
        <w:spacing w:line="360" w:lineRule="auto"/>
        <w:jc w:val="both"/>
      </w:pPr>
      <w:r>
        <w:t>1</w:t>
      </w:r>
      <w:r w:rsidR="00D51F4B">
        <w:t>.1.3.Dışadönüklük (</w:t>
      </w:r>
      <w:proofErr w:type="spellStart"/>
      <w:r w:rsidR="00D51F4B">
        <w:t>Extraversion</w:t>
      </w:r>
      <w:proofErr w:type="spellEnd"/>
      <w:r w:rsidR="00D51F4B">
        <w:t>)</w:t>
      </w:r>
    </w:p>
    <w:p w14:paraId="55DD4097" w14:textId="1268A5BA" w:rsidR="005E770A" w:rsidRDefault="00D51F4B" w:rsidP="004914C9">
      <w:pPr>
        <w:spacing w:line="360" w:lineRule="auto"/>
        <w:jc w:val="both"/>
      </w:pPr>
      <w:r>
        <w:t>Dışadönüklük, bireyin enerjisini daha çok dış dünyaya yönlendirmesi olarak tanımlanmaktadır</w:t>
      </w:r>
      <w:r w:rsidR="005E770A">
        <w:t>.</w:t>
      </w:r>
    </w:p>
    <w:p w14:paraId="225AB700" w14:textId="04B04106" w:rsidR="005E770A" w:rsidRDefault="00D51F4B" w:rsidP="004914C9">
      <w:pPr>
        <w:spacing w:line="360" w:lineRule="auto"/>
        <w:jc w:val="both"/>
      </w:pPr>
      <w:r>
        <w:t>Dışadönük olan insanlar, girişken ve sosyal olarak nitelendirilmektedirler.</w:t>
      </w:r>
      <w:r w:rsidR="00021481">
        <w:t xml:space="preserve"> </w:t>
      </w:r>
      <w:r w:rsidR="005E770A">
        <w:t>Tam zıddı</w:t>
      </w:r>
      <w:r w:rsidR="00021481">
        <w:t xml:space="preserve"> </w:t>
      </w:r>
      <w:r w:rsidR="005E770A">
        <w:t>olan içe dönükler ise kendilerini daha çok koruma eğiliminde olan, silik ve</w:t>
      </w:r>
      <w:r w:rsidR="00021481">
        <w:t xml:space="preserve"> </w:t>
      </w:r>
      <w:r w:rsidR="005E770A">
        <w:t>sosyalleşmeye daha az bağımlı bireylerdir. Dışadönüklük; kendine güvenen,</w:t>
      </w:r>
      <w:r w:rsidR="00021481">
        <w:t xml:space="preserve"> </w:t>
      </w:r>
      <w:r w:rsidR="005E770A">
        <w:t>baskın, aktif ve heyecan arayan bir eğilim olarak ifade edilir. Dışadönük</w:t>
      </w:r>
      <w:r w:rsidR="00021481">
        <w:t xml:space="preserve"> </w:t>
      </w:r>
      <w:r w:rsidR="005E770A">
        <w:t>kişiler; olumlu duygular, daha sık ve yoğunlukta kişisel etkileşimler ve daha</w:t>
      </w:r>
      <w:r w:rsidR="00021481">
        <w:t xml:space="preserve"> </w:t>
      </w:r>
      <w:r w:rsidR="005E770A">
        <w:t>fazla düzeyde harekete geçme gereksinimi gösterirler ve genel olarak iyimser</w:t>
      </w:r>
      <w:r w:rsidR="00021481">
        <w:t xml:space="preserve"> </w:t>
      </w:r>
      <w:r w:rsidR="005E770A">
        <w:t>olma ile sorunları olumlu yönden tekrar değerlendirmeyi tercih ederler</w:t>
      </w:r>
      <w:r w:rsidR="005967D8">
        <w:t xml:space="preserve"> (</w:t>
      </w:r>
      <w:proofErr w:type="spellStart"/>
      <w:r w:rsidR="005E770A">
        <w:t>McCrae</w:t>
      </w:r>
      <w:proofErr w:type="spellEnd"/>
      <w:r w:rsidR="005E770A">
        <w:t xml:space="preserve"> ve John, 1992: 178). Özellikle dışadönüklük özelliği baskın olan</w:t>
      </w:r>
      <w:r w:rsidR="005967D8">
        <w:t xml:space="preserve"> </w:t>
      </w:r>
      <w:r w:rsidR="005E770A">
        <w:t>bireyler genel anlamda iş ortamını ve çalışma çevresini, dışadönüklük</w:t>
      </w:r>
      <w:r w:rsidR="005967D8">
        <w:t xml:space="preserve"> </w:t>
      </w:r>
      <w:r w:rsidR="005E770A">
        <w:t>özelliği daha az olan bireylere göre daha olumlu algılarlar. Dışadönüklük</w:t>
      </w:r>
      <w:r w:rsidR="005967D8">
        <w:t xml:space="preserve"> </w:t>
      </w:r>
      <w:r w:rsidR="005E770A">
        <w:t>aynı zamanda bir kişinin çalışma ortamının amaca yönelik doğası üzerinde de</w:t>
      </w:r>
      <w:r w:rsidR="005967D8">
        <w:t xml:space="preserve"> </w:t>
      </w:r>
      <w:r w:rsidR="005E770A">
        <w:t>bir etkiye sahiptir. Dolayısıyla dışa dönükler, iş ortamında pozitif sosyal</w:t>
      </w:r>
      <w:r w:rsidR="005967D8">
        <w:t xml:space="preserve"> </w:t>
      </w:r>
      <w:r w:rsidR="005E770A">
        <w:t>çevreyi tecrübe ederler, çünkü bu kişiler çalışma arkadaşlarından pozitif</w:t>
      </w:r>
      <w:r w:rsidR="005967D8">
        <w:t xml:space="preserve"> </w:t>
      </w:r>
      <w:r w:rsidR="005E770A">
        <w:t>tepkiler alırlar (</w:t>
      </w:r>
      <w:proofErr w:type="spellStart"/>
      <w:r w:rsidR="005E770A">
        <w:t>Alarcon</w:t>
      </w:r>
      <w:proofErr w:type="spellEnd"/>
      <w:r w:rsidR="005E770A">
        <w:t xml:space="preserve">, </w:t>
      </w:r>
      <w:proofErr w:type="spellStart"/>
      <w:r w:rsidR="005E770A">
        <w:t>Eschleman</w:t>
      </w:r>
      <w:proofErr w:type="spellEnd"/>
      <w:r w:rsidR="005E770A">
        <w:t xml:space="preserve"> ve Bowling, 2009: 246-247). İnsan</w:t>
      </w:r>
      <w:r w:rsidR="005967D8">
        <w:t xml:space="preserve"> </w:t>
      </w:r>
      <w:r w:rsidR="005E770A">
        <w:t xml:space="preserve">yönelimli yanları fazla olan dışadönük kişiler; iyimserliği, coşkuyu daha </w:t>
      </w:r>
      <w:r w:rsidR="005E770A">
        <w:lastRenderedPageBreak/>
        <w:t>sık</w:t>
      </w:r>
      <w:r w:rsidR="005967D8">
        <w:t xml:space="preserve"> </w:t>
      </w:r>
      <w:r w:rsidR="005E770A">
        <w:t>yaşayan, artmış bir enerji düzeyine sahip kişilerdir. Bu yüzden dışadönüklük</w:t>
      </w:r>
      <w:r w:rsidR="005967D8">
        <w:t xml:space="preserve"> </w:t>
      </w:r>
      <w:r w:rsidR="005E770A">
        <w:t>olumlu duygu yaşamayla ilişkilendirilir (Watson ve Clark, 1997: 768-769).</w:t>
      </w:r>
    </w:p>
    <w:p w14:paraId="0A98EA68" w14:textId="796420E1" w:rsidR="00D51F4B" w:rsidRDefault="00B36550" w:rsidP="004914C9">
      <w:pPr>
        <w:spacing w:line="360" w:lineRule="auto"/>
        <w:jc w:val="both"/>
      </w:pPr>
      <w:r>
        <w:t>1</w:t>
      </w:r>
      <w:r w:rsidR="00D51F4B">
        <w:t>.1.4.Nörotiklik (</w:t>
      </w:r>
      <w:proofErr w:type="spellStart"/>
      <w:r w:rsidR="00D51F4B">
        <w:t>Neuroticism</w:t>
      </w:r>
      <w:proofErr w:type="spellEnd"/>
      <w:r w:rsidR="00D51F4B">
        <w:t>)</w:t>
      </w:r>
    </w:p>
    <w:p w14:paraId="28775462" w14:textId="28913E63" w:rsidR="00C00BD6" w:rsidRDefault="001B592E" w:rsidP="004914C9">
      <w:pPr>
        <w:spacing w:line="360" w:lineRule="auto"/>
        <w:jc w:val="both"/>
      </w:pPr>
      <w:r w:rsidRPr="001B592E">
        <w:t>Duygusallık (</w:t>
      </w:r>
      <w:proofErr w:type="spellStart"/>
      <w:r w:rsidRPr="001B592E">
        <w:t>neuroticism</w:t>
      </w:r>
      <w:proofErr w:type="spellEnd"/>
      <w:r w:rsidRPr="001B592E">
        <w:t>), duygusal istikrar olarak da ifade edilir.</w:t>
      </w:r>
      <w:r>
        <w:t xml:space="preserve"> </w:t>
      </w:r>
      <w:proofErr w:type="spellStart"/>
      <w:r w:rsidR="00D51F4B">
        <w:t>Nörotiklik</w:t>
      </w:r>
      <w:proofErr w:type="spellEnd"/>
      <w:r w:rsidR="00D51F4B">
        <w:t xml:space="preserve">, nevrotik özellikleri yüksek olan kişilerde </w:t>
      </w:r>
      <w:proofErr w:type="spellStart"/>
      <w:r w:rsidR="00D51F4B">
        <w:t>anksiyet</w:t>
      </w:r>
      <w:proofErr w:type="spellEnd"/>
      <w:r w:rsidR="00D51F4B">
        <w:t>, depresyon, dürtü ve kırılganlık, kendilerini</w:t>
      </w:r>
      <w:r>
        <w:t xml:space="preserve"> </w:t>
      </w:r>
      <w:r w:rsidR="00D51F4B">
        <w:t>kontrol etmede güçlük yaşama, duygularda aşırı değişiklik gibi özellikler görülmektedir</w:t>
      </w:r>
      <w:r>
        <w:t xml:space="preserve"> </w:t>
      </w:r>
      <w:r w:rsidR="00D51F4B">
        <w:t>(</w:t>
      </w:r>
      <w:proofErr w:type="spellStart"/>
      <w:r w:rsidR="00D51F4B">
        <w:t>Costa</w:t>
      </w:r>
      <w:proofErr w:type="spellEnd"/>
      <w:r w:rsidR="00D51F4B">
        <w:t xml:space="preserve"> ve</w:t>
      </w:r>
      <w:r>
        <w:t xml:space="preserve"> </w:t>
      </w:r>
      <w:proofErr w:type="spellStart"/>
      <w:r w:rsidR="00D51F4B">
        <w:t>McCrae</w:t>
      </w:r>
      <w:proofErr w:type="spellEnd"/>
      <w:r w:rsidR="00D51F4B">
        <w:t xml:space="preserve">, </w:t>
      </w:r>
      <w:proofErr w:type="gramStart"/>
      <w:r w:rsidR="00D51F4B">
        <w:t>1992a</w:t>
      </w:r>
      <w:proofErr w:type="gramEnd"/>
      <w:r w:rsidR="00D51F4B">
        <w:t xml:space="preserve">; </w:t>
      </w:r>
      <w:proofErr w:type="spellStart"/>
      <w:r w:rsidR="00D51F4B">
        <w:t>Gunthrt</w:t>
      </w:r>
      <w:proofErr w:type="spellEnd"/>
      <w:r w:rsidR="00D51F4B">
        <w:t xml:space="preserve">, Cohen ve </w:t>
      </w:r>
      <w:proofErr w:type="spellStart"/>
      <w:r w:rsidR="00D51F4B">
        <w:t>Armelli</w:t>
      </w:r>
      <w:proofErr w:type="spellEnd"/>
      <w:r w:rsidR="00D51F4B">
        <w:t xml:space="preserve">, 1999). </w:t>
      </w:r>
    </w:p>
    <w:p w14:paraId="7D389878" w14:textId="7E561E1E" w:rsidR="000D5B40" w:rsidRDefault="00D51F4B" w:rsidP="004914C9">
      <w:pPr>
        <w:spacing w:line="360" w:lineRule="auto"/>
        <w:jc w:val="both"/>
      </w:pPr>
      <w:r>
        <w:t>Nevrotik olanlarda yaşam</w:t>
      </w:r>
      <w:r w:rsidR="001B592E">
        <w:t xml:space="preserve"> </w:t>
      </w:r>
      <w:r>
        <w:t>memnuniyeti düşüklüğü, içsel problemler, anne-baba ile sorunlar yaşama gibi durumlar öne çıkmaktadır</w:t>
      </w:r>
      <w:r w:rsidR="00162D83">
        <w:t xml:space="preserve">. </w:t>
      </w:r>
      <w:proofErr w:type="spellStart"/>
      <w:r>
        <w:t>Nörotiklik</w:t>
      </w:r>
      <w:proofErr w:type="spellEnd"/>
      <w:r>
        <w:t xml:space="preserve"> boyutu güçlü olan </w:t>
      </w:r>
      <w:proofErr w:type="spellStart"/>
      <w:r>
        <w:t>insanlarada</w:t>
      </w:r>
      <w:proofErr w:type="spellEnd"/>
      <w:r>
        <w:t>, aşırı ve değişken</w:t>
      </w:r>
      <w:r w:rsidR="001B592E">
        <w:t xml:space="preserve"> </w:t>
      </w:r>
      <w:r>
        <w:t>duygular, kararsızlık ve tedirgin bir ruh hali vardır.</w:t>
      </w:r>
      <w:r w:rsidR="000D5B40" w:rsidRPr="000D5B40">
        <w:t xml:space="preserve"> </w:t>
      </w:r>
      <w:proofErr w:type="spellStart"/>
      <w:r w:rsidR="001B592E">
        <w:t>Nörotizmden</w:t>
      </w:r>
      <w:proofErr w:type="spellEnd"/>
      <w:r w:rsidR="001B592E">
        <w:t xml:space="preserve"> düşük puan alan</w:t>
      </w:r>
      <w:r w:rsidR="001B592E">
        <w:t xml:space="preserve"> </w:t>
      </w:r>
      <w:r w:rsidR="001B592E">
        <w:t>bireyler ise (duygusal açıdan istikrarlı olarak ifade edilir) sakin, rahat, dengeli</w:t>
      </w:r>
      <w:r w:rsidR="001B592E">
        <w:t xml:space="preserve"> </w:t>
      </w:r>
      <w:r w:rsidR="001B592E">
        <w:t>veya soğukkanlı (</w:t>
      </w:r>
      <w:proofErr w:type="spellStart"/>
      <w:r w:rsidR="001B592E">
        <w:t>unflappable</w:t>
      </w:r>
      <w:proofErr w:type="spellEnd"/>
      <w:r w:rsidR="001B592E">
        <w:t>) olarak algılanırlar</w:t>
      </w:r>
      <w:r w:rsidR="00F00027">
        <w:t xml:space="preserve">. </w:t>
      </w:r>
    </w:p>
    <w:p w14:paraId="00E5DE3D" w14:textId="61CF63BA" w:rsidR="00D51F4B" w:rsidRDefault="00D51F4B" w:rsidP="004914C9">
      <w:pPr>
        <w:spacing w:line="360" w:lineRule="auto"/>
        <w:jc w:val="both"/>
      </w:pPr>
      <w:r>
        <w:t>5.1.5.Gelişime Açıklık (</w:t>
      </w:r>
      <w:proofErr w:type="spellStart"/>
      <w:r>
        <w:t>Opennes</w:t>
      </w:r>
      <w:proofErr w:type="spellEnd"/>
      <w:r>
        <w:t xml:space="preserve"> </w:t>
      </w:r>
      <w:proofErr w:type="spellStart"/>
      <w:r>
        <w:t>To</w:t>
      </w:r>
      <w:proofErr w:type="spellEnd"/>
      <w:r>
        <w:t xml:space="preserve"> </w:t>
      </w:r>
      <w:proofErr w:type="spellStart"/>
      <w:r>
        <w:t>Experience</w:t>
      </w:r>
      <w:proofErr w:type="spellEnd"/>
      <w:r>
        <w:t>)</w:t>
      </w:r>
    </w:p>
    <w:p w14:paraId="47ABE9AD" w14:textId="1B556E6D" w:rsidR="00D51F4B" w:rsidRDefault="00D51F4B" w:rsidP="004914C9">
      <w:pPr>
        <w:spacing w:line="360" w:lineRule="auto"/>
        <w:jc w:val="both"/>
      </w:pPr>
      <w:r>
        <w:t>Deneyime açık olan insanlar çeşitliliğe, yaratıcılığa ve hayal gücüne ilgi duymaya, sanat ve</w:t>
      </w:r>
      <w:r w:rsidR="002F186A">
        <w:t xml:space="preserve"> </w:t>
      </w:r>
      <w:r>
        <w:t>güzelliğe karşı duyarlıdırlar. Aynı şekilde yeni şeyler keşfetmekten ve denemekten korkmazlar (</w:t>
      </w:r>
      <w:proofErr w:type="spellStart"/>
      <w:r>
        <w:t>McCrae</w:t>
      </w:r>
      <w:proofErr w:type="spellEnd"/>
      <w:r w:rsidR="002F186A">
        <w:t xml:space="preserve"> </w:t>
      </w:r>
      <w:r>
        <w:t xml:space="preserve">ve John, 1992). Gelişime açıklık boyutu, özgünlük, duygulara açıklık, yenilemeye açıklık, </w:t>
      </w:r>
      <w:proofErr w:type="gramStart"/>
      <w:r>
        <w:t>zeka</w:t>
      </w:r>
      <w:proofErr w:type="gramEnd"/>
      <w:r>
        <w:t xml:space="preserve"> ve</w:t>
      </w:r>
      <w:r w:rsidR="002F186A">
        <w:t xml:space="preserve"> </w:t>
      </w:r>
      <w:r>
        <w:t>düşünce esnekliği gibi kavramlarla da ifade edilmektedir</w:t>
      </w:r>
      <w:r w:rsidR="003223D6">
        <w:t xml:space="preserve">. </w:t>
      </w:r>
      <w:r>
        <w:t>Gelişime açıklık boyutu, bireysel ve entelektüel merak, özgünlük, yaratıcılık,</w:t>
      </w:r>
      <w:r w:rsidR="002F186A">
        <w:t xml:space="preserve"> </w:t>
      </w:r>
      <w:r>
        <w:t xml:space="preserve">yenilik ve estetiğe ilişkin beğenme gibi nitelikler ile tanımlanmaktadır (John ve </w:t>
      </w:r>
      <w:proofErr w:type="spellStart"/>
      <w:r>
        <w:t>Srivastava</w:t>
      </w:r>
      <w:proofErr w:type="spellEnd"/>
      <w:r>
        <w:t>, 1999). Gelişime açıklık boyutu ile alakalı ölçeklerde düşük puan alan</w:t>
      </w:r>
      <w:r w:rsidR="002F186A">
        <w:t xml:space="preserve"> </w:t>
      </w:r>
      <w:r>
        <w:t>insanların, durağan, yeni şeylere kapalılık, rutin şeyleri yapmaya devam etme, çekingen, sanat ve estetiğe</w:t>
      </w:r>
      <w:r w:rsidR="002F186A">
        <w:t xml:space="preserve"> </w:t>
      </w:r>
      <w:r>
        <w:t>merakı olmayan özellikler taşıdıkları söylenebilir (</w:t>
      </w:r>
      <w:proofErr w:type="spellStart"/>
      <w:r>
        <w:t>McCrae</w:t>
      </w:r>
      <w:proofErr w:type="spellEnd"/>
      <w:r>
        <w:t xml:space="preserve"> ve </w:t>
      </w:r>
      <w:proofErr w:type="spellStart"/>
      <w:r>
        <w:t>Costa</w:t>
      </w:r>
      <w:proofErr w:type="spellEnd"/>
      <w:r>
        <w:t>, 1991).</w:t>
      </w:r>
    </w:p>
    <w:p w14:paraId="7D08A16F" w14:textId="5C7FB9BE" w:rsidR="00D51F4B" w:rsidRDefault="002F186A" w:rsidP="004914C9">
      <w:pPr>
        <w:spacing w:line="360" w:lineRule="auto"/>
        <w:jc w:val="both"/>
      </w:pPr>
      <w:r>
        <w:t>KAYNAKÇA</w:t>
      </w:r>
    </w:p>
    <w:p w14:paraId="694C8308" w14:textId="77777777" w:rsidR="00A62526" w:rsidRPr="00A62526" w:rsidRDefault="00A62526" w:rsidP="004914C9">
      <w:pPr>
        <w:pStyle w:val="ListeParagraf"/>
        <w:numPr>
          <w:ilvl w:val="0"/>
          <w:numId w:val="1"/>
        </w:numPr>
        <w:spacing w:line="360" w:lineRule="auto"/>
        <w:jc w:val="both"/>
      </w:pPr>
      <w:r w:rsidRPr="00A62526">
        <w:t xml:space="preserve">ALARCON, G.; </w:t>
      </w:r>
      <w:proofErr w:type="spellStart"/>
      <w:r w:rsidRPr="00A62526">
        <w:t>Eschleman</w:t>
      </w:r>
      <w:proofErr w:type="spellEnd"/>
      <w:r w:rsidRPr="00A62526">
        <w:t>, K.J. ve Bowling, N.A. (2009). “</w:t>
      </w:r>
      <w:proofErr w:type="spellStart"/>
      <w:r w:rsidRPr="00A62526">
        <w:t>Relationship</w:t>
      </w:r>
      <w:proofErr w:type="spellEnd"/>
      <w:r w:rsidRPr="00A62526">
        <w:t xml:space="preserve"> </w:t>
      </w:r>
      <w:proofErr w:type="spellStart"/>
      <w:r w:rsidRPr="00A62526">
        <w:t>Between</w:t>
      </w:r>
      <w:proofErr w:type="spellEnd"/>
      <w:r w:rsidRPr="00A62526">
        <w:t xml:space="preserve"> </w:t>
      </w:r>
      <w:proofErr w:type="spellStart"/>
      <w:r w:rsidRPr="00A62526">
        <w:t>Personality</w:t>
      </w:r>
      <w:proofErr w:type="spellEnd"/>
      <w:r w:rsidRPr="00A62526">
        <w:t xml:space="preserve"> </w:t>
      </w:r>
      <w:proofErr w:type="spellStart"/>
      <w:r w:rsidRPr="00A62526">
        <w:t>and</w:t>
      </w:r>
      <w:proofErr w:type="spellEnd"/>
      <w:r w:rsidRPr="00A62526">
        <w:t xml:space="preserve"> </w:t>
      </w:r>
      <w:proofErr w:type="spellStart"/>
      <w:r w:rsidRPr="00A62526">
        <w:t>Burnout</w:t>
      </w:r>
      <w:proofErr w:type="spellEnd"/>
      <w:r w:rsidRPr="00A62526">
        <w:t xml:space="preserve">: A Meta-Analysis”. </w:t>
      </w:r>
      <w:proofErr w:type="spellStart"/>
      <w:r w:rsidRPr="00A62526">
        <w:t>Work</w:t>
      </w:r>
      <w:proofErr w:type="spellEnd"/>
      <w:r w:rsidRPr="00A62526">
        <w:t xml:space="preserve"> &amp; </w:t>
      </w:r>
      <w:proofErr w:type="spellStart"/>
      <w:r w:rsidRPr="00A62526">
        <w:t>Stress</w:t>
      </w:r>
      <w:proofErr w:type="spellEnd"/>
      <w:r w:rsidRPr="00A62526">
        <w:t>, 23(3), 244-263.</w:t>
      </w:r>
    </w:p>
    <w:p w14:paraId="67377D75" w14:textId="77777777" w:rsidR="009A58A8" w:rsidRDefault="009A58A8" w:rsidP="004914C9">
      <w:pPr>
        <w:pStyle w:val="ListeParagraf"/>
        <w:numPr>
          <w:ilvl w:val="0"/>
          <w:numId w:val="1"/>
        </w:numPr>
        <w:spacing w:line="360" w:lineRule="auto"/>
        <w:jc w:val="both"/>
      </w:pPr>
      <w:r>
        <w:t xml:space="preserve">Augustine, A. A., &amp; Larson, R. J. (2012). Is a </w:t>
      </w:r>
      <w:proofErr w:type="spellStart"/>
      <w:r>
        <w:t>trait</w:t>
      </w:r>
      <w:proofErr w:type="spellEnd"/>
      <w:r>
        <w:t xml:space="preserve"> </w:t>
      </w:r>
      <w:proofErr w:type="spellStart"/>
      <w:r>
        <w:t>really</w:t>
      </w:r>
      <w:proofErr w:type="spellEnd"/>
      <w:r>
        <w:t xml:space="preserve"> </w:t>
      </w:r>
      <w:proofErr w:type="spellStart"/>
      <w:r>
        <w:t>the</w:t>
      </w:r>
      <w:proofErr w:type="spellEnd"/>
      <w:r>
        <w:t xml:space="preserve"> </w:t>
      </w:r>
      <w:proofErr w:type="spellStart"/>
      <w:r>
        <w:t>mean</w:t>
      </w:r>
      <w:proofErr w:type="spellEnd"/>
      <w:r>
        <w:t xml:space="preserve"> of </w:t>
      </w:r>
      <w:proofErr w:type="spellStart"/>
      <w:r>
        <w:t>states</w:t>
      </w:r>
      <w:proofErr w:type="spellEnd"/>
      <w:r>
        <w:t xml:space="preserve">? </w:t>
      </w:r>
      <w:proofErr w:type="spellStart"/>
      <w:r>
        <w:t>similarities</w:t>
      </w:r>
      <w:proofErr w:type="spellEnd"/>
      <w:r>
        <w:t xml:space="preserve"> </w:t>
      </w:r>
      <w:proofErr w:type="spellStart"/>
      <w:r>
        <w:t>and</w:t>
      </w:r>
      <w:proofErr w:type="spellEnd"/>
    </w:p>
    <w:p w14:paraId="56D4E7AA" w14:textId="77777777" w:rsidR="009A58A8" w:rsidRDefault="009A58A8" w:rsidP="004914C9">
      <w:pPr>
        <w:pStyle w:val="ListeParagraf"/>
        <w:spacing w:line="360" w:lineRule="auto"/>
        <w:jc w:val="both"/>
      </w:pPr>
      <w:proofErr w:type="spellStart"/>
      <w:proofErr w:type="gramStart"/>
      <w:r>
        <w:t>differences</w:t>
      </w:r>
      <w:proofErr w:type="spellEnd"/>
      <w:proofErr w:type="gramEnd"/>
      <w:r>
        <w:t xml:space="preserve"> </w:t>
      </w:r>
      <w:proofErr w:type="spellStart"/>
      <w:r>
        <w:t>between</w:t>
      </w:r>
      <w:proofErr w:type="spellEnd"/>
      <w:r>
        <w:t xml:space="preserve"> </w:t>
      </w:r>
      <w:proofErr w:type="spellStart"/>
      <w:r>
        <w:t>traditonal</w:t>
      </w:r>
      <w:proofErr w:type="spellEnd"/>
      <w:r>
        <w:t xml:space="preserve"> </w:t>
      </w:r>
      <w:proofErr w:type="spellStart"/>
      <w:r>
        <w:t>and</w:t>
      </w:r>
      <w:proofErr w:type="spellEnd"/>
      <w:r>
        <w:t xml:space="preserve"> </w:t>
      </w:r>
      <w:proofErr w:type="spellStart"/>
      <w:r>
        <w:t>aggregate</w:t>
      </w:r>
      <w:proofErr w:type="spellEnd"/>
      <w:r>
        <w:t xml:space="preserve"> </w:t>
      </w:r>
      <w:proofErr w:type="spellStart"/>
      <w:r>
        <w:t>assessments</w:t>
      </w:r>
      <w:proofErr w:type="spellEnd"/>
      <w:r>
        <w:t xml:space="preserve"> of </w:t>
      </w:r>
      <w:proofErr w:type="spellStart"/>
      <w:r>
        <w:t>personality</w:t>
      </w:r>
      <w:proofErr w:type="spellEnd"/>
      <w:r>
        <w:t xml:space="preserve">. </w:t>
      </w:r>
      <w:proofErr w:type="spellStart"/>
      <w:r>
        <w:t>Journal</w:t>
      </w:r>
      <w:proofErr w:type="spellEnd"/>
      <w:r>
        <w:t xml:space="preserve"> of</w:t>
      </w:r>
    </w:p>
    <w:p w14:paraId="2D343E66" w14:textId="40C84FC1" w:rsidR="009A58A8" w:rsidRDefault="009A58A8" w:rsidP="004914C9">
      <w:pPr>
        <w:pStyle w:val="ListeParagraf"/>
        <w:spacing w:line="360" w:lineRule="auto"/>
        <w:jc w:val="both"/>
      </w:pPr>
      <w:proofErr w:type="spellStart"/>
      <w:r>
        <w:t>Individual</w:t>
      </w:r>
      <w:proofErr w:type="spellEnd"/>
      <w:r>
        <w:t xml:space="preserve"> </w:t>
      </w:r>
      <w:proofErr w:type="spellStart"/>
      <w:r>
        <w:t>Differences</w:t>
      </w:r>
      <w:proofErr w:type="spellEnd"/>
      <w:r>
        <w:t>, 33(3), 131-137.</w:t>
      </w:r>
    </w:p>
    <w:p w14:paraId="4E3B8E09" w14:textId="77777777" w:rsidR="00A62526" w:rsidRPr="00A62526" w:rsidRDefault="00A62526" w:rsidP="004914C9">
      <w:pPr>
        <w:pStyle w:val="ListeParagraf"/>
        <w:numPr>
          <w:ilvl w:val="0"/>
          <w:numId w:val="1"/>
        </w:numPr>
        <w:spacing w:line="360" w:lineRule="auto"/>
        <w:jc w:val="both"/>
      </w:pPr>
      <w:r w:rsidRPr="00A62526">
        <w:t xml:space="preserve">Burger, J. M. (2006). Kişilik: Psikoloji biliminin insan doğasına dair söyledikleri. (İ.D. </w:t>
      </w:r>
      <w:proofErr w:type="spellStart"/>
      <w:r w:rsidRPr="00A62526">
        <w:t>ErgüvanSarıoğlu</w:t>
      </w:r>
      <w:proofErr w:type="spellEnd"/>
      <w:r w:rsidRPr="00A62526">
        <w:t xml:space="preserve">, Çev.). İstanbul: </w:t>
      </w:r>
      <w:proofErr w:type="spellStart"/>
      <w:r w:rsidRPr="00A62526">
        <w:t>Kaknüs</w:t>
      </w:r>
      <w:proofErr w:type="spellEnd"/>
      <w:r w:rsidRPr="00A62526">
        <w:t xml:space="preserve"> Yayınları</w:t>
      </w:r>
    </w:p>
    <w:p w14:paraId="6E9B6494" w14:textId="77777777" w:rsidR="00D264CF" w:rsidRPr="00D264CF" w:rsidRDefault="00D264CF" w:rsidP="004914C9">
      <w:pPr>
        <w:pStyle w:val="ListeParagraf"/>
        <w:numPr>
          <w:ilvl w:val="0"/>
          <w:numId w:val="1"/>
        </w:numPr>
        <w:spacing w:line="360" w:lineRule="auto"/>
        <w:jc w:val="both"/>
      </w:pPr>
      <w:proofErr w:type="spellStart"/>
      <w:r w:rsidRPr="00D264CF">
        <w:t>Costa</w:t>
      </w:r>
      <w:proofErr w:type="spellEnd"/>
      <w:r w:rsidRPr="00D264CF">
        <w:t xml:space="preserve">, P. T., &amp; </w:t>
      </w:r>
      <w:proofErr w:type="spellStart"/>
      <w:r w:rsidRPr="00D264CF">
        <w:t>McCrae</w:t>
      </w:r>
      <w:proofErr w:type="spellEnd"/>
      <w:r w:rsidRPr="00D264CF">
        <w:t>, R. R. (</w:t>
      </w:r>
      <w:proofErr w:type="gramStart"/>
      <w:r w:rsidRPr="00D264CF">
        <w:t>1992a</w:t>
      </w:r>
      <w:proofErr w:type="gramEnd"/>
      <w:r w:rsidRPr="00D264CF">
        <w:t xml:space="preserve">). Normal </w:t>
      </w:r>
      <w:proofErr w:type="spellStart"/>
      <w:r w:rsidRPr="00D264CF">
        <w:t>personaltiy</w:t>
      </w:r>
      <w:proofErr w:type="spellEnd"/>
      <w:r w:rsidRPr="00D264CF">
        <w:t xml:space="preserve"> </w:t>
      </w:r>
      <w:proofErr w:type="spellStart"/>
      <w:r w:rsidRPr="00D264CF">
        <w:t>assessment</w:t>
      </w:r>
      <w:proofErr w:type="spellEnd"/>
      <w:r w:rsidRPr="00D264CF">
        <w:t xml:space="preserve"> in </w:t>
      </w:r>
      <w:proofErr w:type="spellStart"/>
      <w:r w:rsidRPr="00D264CF">
        <w:t>clinical</w:t>
      </w:r>
      <w:proofErr w:type="spellEnd"/>
      <w:r w:rsidRPr="00D264CF">
        <w:t xml:space="preserve"> </w:t>
      </w:r>
      <w:proofErr w:type="spellStart"/>
      <w:r w:rsidRPr="00D264CF">
        <w:t>practice</w:t>
      </w:r>
      <w:proofErr w:type="spellEnd"/>
      <w:r w:rsidRPr="00D264CF">
        <w:t xml:space="preserve">: </w:t>
      </w:r>
      <w:proofErr w:type="spellStart"/>
      <w:r w:rsidRPr="00D264CF">
        <w:t>The</w:t>
      </w:r>
      <w:proofErr w:type="spellEnd"/>
      <w:r w:rsidRPr="00D264CF">
        <w:t xml:space="preserve"> </w:t>
      </w:r>
      <w:proofErr w:type="spellStart"/>
      <w:r w:rsidRPr="00D264CF">
        <w:t>neo</w:t>
      </w:r>
      <w:proofErr w:type="spellEnd"/>
      <w:r w:rsidRPr="00D264CF">
        <w:t xml:space="preserve"> </w:t>
      </w:r>
      <w:proofErr w:type="spellStart"/>
      <w:r w:rsidRPr="00D264CF">
        <w:t>personality</w:t>
      </w:r>
      <w:proofErr w:type="spellEnd"/>
      <w:r w:rsidRPr="00D264CF">
        <w:t xml:space="preserve"> </w:t>
      </w:r>
      <w:proofErr w:type="spellStart"/>
      <w:r w:rsidRPr="00D264CF">
        <w:t>inventory</w:t>
      </w:r>
      <w:proofErr w:type="spellEnd"/>
      <w:r w:rsidRPr="00D264CF">
        <w:t xml:space="preserve">. </w:t>
      </w:r>
      <w:proofErr w:type="spellStart"/>
      <w:r w:rsidRPr="00D264CF">
        <w:t>Psychological</w:t>
      </w:r>
      <w:proofErr w:type="spellEnd"/>
      <w:r w:rsidRPr="00D264CF">
        <w:t xml:space="preserve"> </w:t>
      </w:r>
      <w:proofErr w:type="spellStart"/>
      <w:r w:rsidRPr="00D264CF">
        <w:t>Assessment</w:t>
      </w:r>
      <w:proofErr w:type="spellEnd"/>
      <w:r w:rsidRPr="00D264CF">
        <w:t>, 4, 5-13.</w:t>
      </w:r>
    </w:p>
    <w:p w14:paraId="5884539F" w14:textId="77777777" w:rsidR="00D264CF" w:rsidRPr="00D264CF" w:rsidRDefault="00D264CF" w:rsidP="004914C9">
      <w:pPr>
        <w:pStyle w:val="ListeParagraf"/>
        <w:numPr>
          <w:ilvl w:val="0"/>
          <w:numId w:val="1"/>
        </w:numPr>
        <w:spacing w:line="360" w:lineRule="auto"/>
        <w:jc w:val="both"/>
      </w:pPr>
      <w:proofErr w:type="spellStart"/>
      <w:r w:rsidRPr="00D264CF">
        <w:t>Digman</w:t>
      </w:r>
      <w:proofErr w:type="spellEnd"/>
      <w:r w:rsidRPr="00D264CF">
        <w:t xml:space="preserve">, J. M. (1990). </w:t>
      </w:r>
      <w:proofErr w:type="spellStart"/>
      <w:r w:rsidRPr="00D264CF">
        <w:t>Personality</w:t>
      </w:r>
      <w:proofErr w:type="spellEnd"/>
      <w:r w:rsidRPr="00D264CF">
        <w:t xml:space="preserve"> </w:t>
      </w:r>
      <w:proofErr w:type="spellStart"/>
      <w:r w:rsidRPr="00D264CF">
        <w:t>structure</w:t>
      </w:r>
      <w:proofErr w:type="spellEnd"/>
      <w:r w:rsidRPr="00D264CF">
        <w:t xml:space="preserve">: </w:t>
      </w:r>
      <w:proofErr w:type="spellStart"/>
      <w:r w:rsidRPr="00D264CF">
        <w:t>emengence</w:t>
      </w:r>
      <w:proofErr w:type="spellEnd"/>
      <w:r w:rsidRPr="00D264CF">
        <w:t xml:space="preserve"> of </w:t>
      </w:r>
      <w:proofErr w:type="spellStart"/>
      <w:r w:rsidRPr="00D264CF">
        <w:t>the</w:t>
      </w:r>
      <w:proofErr w:type="spellEnd"/>
      <w:r w:rsidRPr="00D264CF">
        <w:t xml:space="preserve"> </w:t>
      </w:r>
      <w:proofErr w:type="spellStart"/>
      <w:r w:rsidRPr="00D264CF">
        <w:t>five-factor</w:t>
      </w:r>
      <w:proofErr w:type="spellEnd"/>
      <w:r w:rsidRPr="00D264CF">
        <w:t xml:space="preserve"> model. </w:t>
      </w:r>
      <w:proofErr w:type="spellStart"/>
      <w:r w:rsidRPr="00D264CF">
        <w:t>Annual</w:t>
      </w:r>
      <w:proofErr w:type="spellEnd"/>
      <w:r w:rsidRPr="00D264CF">
        <w:t xml:space="preserve"> </w:t>
      </w:r>
      <w:proofErr w:type="spellStart"/>
      <w:r w:rsidRPr="00D264CF">
        <w:t>Review</w:t>
      </w:r>
      <w:proofErr w:type="spellEnd"/>
      <w:r w:rsidRPr="00D264CF">
        <w:t xml:space="preserve"> of </w:t>
      </w:r>
      <w:proofErr w:type="spellStart"/>
      <w:r w:rsidRPr="00D264CF">
        <w:t>Psychology</w:t>
      </w:r>
      <w:proofErr w:type="spellEnd"/>
      <w:r w:rsidRPr="00D264CF">
        <w:t>, 41, 417-440.</w:t>
      </w:r>
    </w:p>
    <w:p w14:paraId="6CDABC15" w14:textId="77777777" w:rsidR="00D264CF" w:rsidRPr="00D264CF" w:rsidRDefault="00D264CF" w:rsidP="004914C9">
      <w:pPr>
        <w:pStyle w:val="ListeParagraf"/>
        <w:numPr>
          <w:ilvl w:val="0"/>
          <w:numId w:val="1"/>
        </w:numPr>
        <w:spacing w:line="360" w:lineRule="auto"/>
        <w:jc w:val="both"/>
      </w:pPr>
      <w:r w:rsidRPr="00D264CF">
        <w:lastRenderedPageBreak/>
        <w:t xml:space="preserve">John, O. P., &amp; </w:t>
      </w:r>
      <w:proofErr w:type="spellStart"/>
      <w:r w:rsidRPr="00D264CF">
        <w:t>Srivastava</w:t>
      </w:r>
      <w:proofErr w:type="spellEnd"/>
      <w:r w:rsidRPr="00D264CF">
        <w:t xml:space="preserve">, S. (1999). </w:t>
      </w:r>
      <w:proofErr w:type="spellStart"/>
      <w:r w:rsidRPr="00D264CF">
        <w:t>The</w:t>
      </w:r>
      <w:proofErr w:type="spellEnd"/>
      <w:r w:rsidRPr="00D264CF">
        <w:t xml:space="preserve"> </w:t>
      </w:r>
      <w:proofErr w:type="spellStart"/>
      <w:r w:rsidRPr="00D264CF">
        <w:t>big</w:t>
      </w:r>
      <w:proofErr w:type="spellEnd"/>
      <w:r w:rsidRPr="00D264CF">
        <w:t xml:space="preserve"> </w:t>
      </w:r>
      <w:proofErr w:type="spellStart"/>
      <w:r w:rsidRPr="00D264CF">
        <w:t>five</w:t>
      </w:r>
      <w:proofErr w:type="spellEnd"/>
      <w:r w:rsidRPr="00D264CF">
        <w:t xml:space="preserve"> </w:t>
      </w:r>
      <w:proofErr w:type="spellStart"/>
      <w:r w:rsidRPr="00D264CF">
        <w:t>trait</w:t>
      </w:r>
      <w:proofErr w:type="spellEnd"/>
      <w:r w:rsidRPr="00D264CF">
        <w:t xml:space="preserve"> </w:t>
      </w:r>
      <w:proofErr w:type="spellStart"/>
      <w:r w:rsidRPr="00D264CF">
        <w:t>taxonomy</w:t>
      </w:r>
      <w:proofErr w:type="spellEnd"/>
      <w:r w:rsidRPr="00D264CF">
        <w:t xml:space="preserve">: </w:t>
      </w:r>
      <w:proofErr w:type="spellStart"/>
      <w:r w:rsidRPr="00D264CF">
        <w:t>History</w:t>
      </w:r>
      <w:proofErr w:type="spellEnd"/>
      <w:r w:rsidRPr="00D264CF">
        <w:t xml:space="preserve">, </w:t>
      </w:r>
      <w:proofErr w:type="spellStart"/>
      <w:r w:rsidRPr="00D264CF">
        <w:t>measurement</w:t>
      </w:r>
      <w:proofErr w:type="spellEnd"/>
      <w:r w:rsidRPr="00D264CF">
        <w:t xml:space="preserve"> </w:t>
      </w:r>
      <w:proofErr w:type="spellStart"/>
      <w:r w:rsidRPr="00D264CF">
        <w:t>and</w:t>
      </w:r>
      <w:proofErr w:type="spellEnd"/>
      <w:r w:rsidRPr="00D264CF">
        <w:t xml:space="preserve"> </w:t>
      </w:r>
      <w:proofErr w:type="spellStart"/>
      <w:r w:rsidRPr="00D264CF">
        <w:t>theoretical</w:t>
      </w:r>
      <w:proofErr w:type="spellEnd"/>
      <w:r w:rsidRPr="00D264CF">
        <w:t xml:space="preserve"> </w:t>
      </w:r>
      <w:proofErr w:type="spellStart"/>
      <w:r w:rsidRPr="00D264CF">
        <w:t>perceptives</w:t>
      </w:r>
      <w:proofErr w:type="spellEnd"/>
      <w:r w:rsidRPr="00D264CF">
        <w:t xml:space="preserve">, 102-138. </w:t>
      </w:r>
      <w:proofErr w:type="spellStart"/>
      <w:r w:rsidRPr="00D264CF">
        <w:t>In</w:t>
      </w:r>
      <w:proofErr w:type="spellEnd"/>
      <w:r w:rsidRPr="00D264CF">
        <w:t xml:space="preserve"> </w:t>
      </w:r>
      <w:proofErr w:type="spellStart"/>
      <w:r w:rsidRPr="00D264CF">
        <w:t>Hadbook</w:t>
      </w:r>
      <w:proofErr w:type="spellEnd"/>
      <w:r w:rsidRPr="00D264CF">
        <w:t xml:space="preserve"> of </w:t>
      </w:r>
      <w:proofErr w:type="spellStart"/>
      <w:r w:rsidRPr="00D264CF">
        <w:t>Personality</w:t>
      </w:r>
      <w:proofErr w:type="spellEnd"/>
      <w:r w:rsidRPr="00D264CF">
        <w:t xml:space="preserve">, (Ed. Pervin, L. A., &amp; John, O.P). New York: </w:t>
      </w:r>
      <w:proofErr w:type="spellStart"/>
      <w:r w:rsidRPr="00D264CF">
        <w:t>The</w:t>
      </w:r>
      <w:proofErr w:type="spellEnd"/>
      <w:r w:rsidRPr="00D264CF">
        <w:t xml:space="preserve"> </w:t>
      </w:r>
      <w:proofErr w:type="spellStart"/>
      <w:r w:rsidRPr="00D264CF">
        <w:t>Guilford</w:t>
      </w:r>
      <w:proofErr w:type="spellEnd"/>
      <w:r w:rsidRPr="00D264CF">
        <w:t xml:space="preserve"> </w:t>
      </w:r>
      <w:proofErr w:type="spellStart"/>
      <w:r w:rsidRPr="00D264CF">
        <w:t>Press</w:t>
      </w:r>
      <w:proofErr w:type="spellEnd"/>
      <w:r w:rsidRPr="00D264CF">
        <w:t>.</w:t>
      </w:r>
    </w:p>
    <w:p w14:paraId="0C8DAEA1" w14:textId="6D5394C8" w:rsidR="00D264CF" w:rsidRDefault="00D264CF" w:rsidP="004914C9">
      <w:pPr>
        <w:pStyle w:val="ListeParagraf"/>
        <w:numPr>
          <w:ilvl w:val="0"/>
          <w:numId w:val="1"/>
        </w:numPr>
        <w:spacing w:line="360" w:lineRule="auto"/>
        <w:jc w:val="both"/>
      </w:pPr>
      <w:proofErr w:type="spellStart"/>
      <w:r>
        <w:t>McCrae</w:t>
      </w:r>
      <w:proofErr w:type="spellEnd"/>
      <w:r>
        <w:t xml:space="preserve">, R. R., &amp; </w:t>
      </w:r>
      <w:proofErr w:type="spellStart"/>
      <w:r>
        <w:t>Costa</w:t>
      </w:r>
      <w:proofErr w:type="spellEnd"/>
      <w:r>
        <w:t xml:space="preserve">, P. T. (2007). </w:t>
      </w:r>
      <w:proofErr w:type="spellStart"/>
      <w:r>
        <w:t>Brief</w:t>
      </w:r>
      <w:proofErr w:type="spellEnd"/>
      <w:r>
        <w:t xml:space="preserve"> </w:t>
      </w:r>
      <w:proofErr w:type="spellStart"/>
      <w:r>
        <w:t>versions</w:t>
      </w:r>
      <w:proofErr w:type="spellEnd"/>
      <w:r>
        <w:t xml:space="preserve"> of </w:t>
      </w:r>
      <w:proofErr w:type="spellStart"/>
      <w:r>
        <w:t>the</w:t>
      </w:r>
      <w:proofErr w:type="spellEnd"/>
      <w:r>
        <w:t xml:space="preserve"> NEO-PI-3. </w:t>
      </w:r>
      <w:proofErr w:type="spellStart"/>
      <w:r>
        <w:t>Journal</w:t>
      </w:r>
      <w:proofErr w:type="spellEnd"/>
      <w:r>
        <w:t xml:space="preserve"> of </w:t>
      </w:r>
      <w:proofErr w:type="spellStart"/>
      <w:r>
        <w:t>Individual</w:t>
      </w:r>
      <w:proofErr w:type="spellEnd"/>
      <w:r>
        <w:t xml:space="preserve"> </w:t>
      </w:r>
      <w:proofErr w:type="spellStart"/>
      <w:r>
        <w:t>Differences</w:t>
      </w:r>
      <w:proofErr w:type="spellEnd"/>
      <w:r>
        <w:t>, 28(3), 116-128.</w:t>
      </w:r>
    </w:p>
    <w:p w14:paraId="3BC1A5BD" w14:textId="77777777" w:rsidR="00D264CF" w:rsidRPr="00D264CF" w:rsidRDefault="00D264CF" w:rsidP="004914C9">
      <w:pPr>
        <w:pStyle w:val="ListeParagraf"/>
        <w:numPr>
          <w:ilvl w:val="0"/>
          <w:numId w:val="1"/>
        </w:numPr>
        <w:spacing w:line="360" w:lineRule="auto"/>
        <w:jc w:val="both"/>
      </w:pPr>
      <w:proofErr w:type="spellStart"/>
      <w:r w:rsidRPr="00D264CF">
        <w:t>McCrae</w:t>
      </w:r>
      <w:proofErr w:type="spellEnd"/>
      <w:r w:rsidRPr="00D264CF">
        <w:t xml:space="preserve">, R. R., &amp; John, O. P. (1992). An </w:t>
      </w:r>
      <w:proofErr w:type="spellStart"/>
      <w:r w:rsidRPr="00D264CF">
        <w:t>introduction</w:t>
      </w:r>
      <w:proofErr w:type="spellEnd"/>
      <w:r w:rsidRPr="00D264CF">
        <w:t xml:space="preserve"> </w:t>
      </w:r>
      <w:proofErr w:type="spellStart"/>
      <w:r w:rsidRPr="00D264CF">
        <w:t>to</w:t>
      </w:r>
      <w:proofErr w:type="spellEnd"/>
      <w:r w:rsidRPr="00D264CF">
        <w:t xml:space="preserve"> </w:t>
      </w:r>
      <w:proofErr w:type="spellStart"/>
      <w:r w:rsidRPr="00D264CF">
        <w:t>the</w:t>
      </w:r>
      <w:proofErr w:type="spellEnd"/>
      <w:r w:rsidRPr="00D264CF">
        <w:t xml:space="preserve"> </w:t>
      </w:r>
      <w:proofErr w:type="spellStart"/>
      <w:r w:rsidRPr="00D264CF">
        <w:t>Five-Factor</w:t>
      </w:r>
      <w:proofErr w:type="spellEnd"/>
      <w:r w:rsidRPr="00D264CF">
        <w:t xml:space="preserve"> Model </w:t>
      </w:r>
      <w:proofErr w:type="spellStart"/>
      <w:r w:rsidRPr="00D264CF">
        <w:t>and</w:t>
      </w:r>
      <w:proofErr w:type="spellEnd"/>
      <w:r w:rsidRPr="00D264CF">
        <w:t xml:space="preserve"> </w:t>
      </w:r>
      <w:proofErr w:type="spellStart"/>
      <w:r w:rsidRPr="00D264CF">
        <w:t>its</w:t>
      </w:r>
      <w:proofErr w:type="spellEnd"/>
      <w:r w:rsidRPr="00D264CF">
        <w:t xml:space="preserve"> </w:t>
      </w:r>
      <w:proofErr w:type="spellStart"/>
      <w:r w:rsidRPr="00D264CF">
        <w:t>applications</w:t>
      </w:r>
      <w:proofErr w:type="spellEnd"/>
      <w:r w:rsidRPr="00D264CF">
        <w:t xml:space="preserve">. </w:t>
      </w:r>
      <w:proofErr w:type="spellStart"/>
      <w:r w:rsidRPr="00D264CF">
        <w:t>Journal</w:t>
      </w:r>
      <w:proofErr w:type="spellEnd"/>
      <w:r w:rsidRPr="00D264CF">
        <w:t xml:space="preserve"> of </w:t>
      </w:r>
      <w:proofErr w:type="spellStart"/>
      <w:r w:rsidRPr="00D264CF">
        <w:t>Personality</w:t>
      </w:r>
      <w:proofErr w:type="spellEnd"/>
      <w:r w:rsidRPr="00D264CF">
        <w:t>, 60(2), 175-215.</w:t>
      </w:r>
    </w:p>
    <w:p w14:paraId="1C06DAAD" w14:textId="77777777" w:rsidR="004914C9" w:rsidRPr="004914C9" w:rsidRDefault="004914C9" w:rsidP="004914C9">
      <w:pPr>
        <w:pStyle w:val="ListeParagraf"/>
        <w:numPr>
          <w:ilvl w:val="0"/>
          <w:numId w:val="1"/>
        </w:numPr>
        <w:spacing w:line="360" w:lineRule="auto"/>
        <w:jc w:val="both"/>
      </w:pPr>
      <w:proofErr w:type="spellStart"/>
      <w:r w:rsidRPr="004914C9">
        <w:t>McCrae</w:t>
      </w:r>
      <w:proofErr w:type="spellEnd"/>
      <w:r w:rsidRPr="004914C9">
        <w:t xml:space="preserve">, R. R. &amp; </w:t>
      </w:r>
      <w:proofErr w:type="spellStart"/>
      <w:r w:rsidRPr="004914C9">
        <w:t>Costa</w:t>
      </w:r>
      <w:proofErr w:type="spellEnd"/>
      <w:r w:rsidRPr="004914C9">
        <w:t xml:space="preserve">, P. T. (1991). </w:t>
      </w:r>
      <w:proofErr w:type="spellStart"/>
      <w:r w:rsidRPr="004914C9">
        <w:t>The</w:t>
      </w:r>
      <w:proofErr w:type="spellEnd"/>
      <w:r w:rsidRPr="004914C9">
        <w:t xml:space="preserve"> NEO </w:t>
      </w:r>
      <w:proofErr w:type="spellStart"/>
      <w:r w:rsidRPr="004914C9">
        <w:t>personality</w:t>
      </w:r>
      <w:proofErr w:type="spellEnd"/>
      <w:r w:rsidRPr="004914C9">
        <w:t xml:space="preserve"> </w:t>
      </w:r>
      <w:proofErr w:type="spellStart"/>
      <w:r w:rsidRPr="004914C9">
        <w:t>ınventory</w:t>
      </w:r>
      <w:proofErr w:type="spellEnd"/>
      <w:r w:rsidRPr="004914C9">
        <w:t xml:space="preserve">: Using </w:t>
      </w:r>
      <w:proofErr w:type="spellStart"/>
      <w:r w:rsidRPr="004914C9">
        <w:t>the</w:t>
      </w:r>
      <w:proofErr w:type="spellEnd"/>
      <w:r w:rsidRPr="004914C9">
        <w:t xml:space="preserve"> </w:t>
      </w:r>
      <w:proofErr w:type="spellStart"/>
      <w:r w:rsidRPr="004914C9">
        <w:t>five-factor</w:t>
      </w:r>
      <w:proofErr w:type="spellEnd"/>
      <w:r w:rsidRPr="004914C9">
        <w:t xml:space="preserve"> model in </w:t>
      </w:r>
      <w:proofErr w:type="spellStart"/>
      <w:r w:rsidRPr="004914C9">
        <w:t>counseling</w:t>
      </w:r>
      <w:proofErr w:type="spellEnd"/>
      <w:r w:rsidRPr="004914C9">
        <w:t xml:space="preserve">. </w:t>
      </w:r>
      <w:proofErr w:type="spellStart"/>
      <w:r w:rsidRPr="004914C9">
        <w:t>Journal</w:t>
      </w:r>
      <w:proofErr w:type="spellEnd"/>
      <w:r w:rsidRPr="004914C9">
        <w:t xml:space="preserve"> of </w:t>
      </w:r>
      <w:proofErr w:type="spellStart"/>
      <w:r w:rsidRPr="004914C9">
        <w:t>Counseling</w:t>
      </w:r>
      <w:proofErr w:type="spellEnd"/>
      <w:r w:rsidRPr="004914C9">
        <w:t xml:space="preserve"> ve Development, 69(4), 367–372.</w:t>
      </w:r>
    </w:p>
    <w:p w14:paraId="54D78662" w14:textId="37CE799B" w:rsidR="004914C9" w:rsidRDefault="004914C9" w:rsidP="004914C9">
      <w:pPr>
        <w:pStyle w:val="ListeParagraf"/>
        <w:numPr>
          <w:ilvl w:val="0"/>
          <w:numId w:val="1"/>
        </w:numPr>
        <w:spacing w:line="360" w:lineRule="auto"/>
        <w:jc w:val="both"/>
      </w:pPr>
      <w:r>
        <w:t xml:space="preserve">Somer, O., Korkmaz, M., &amp; Tatar, A. (2002). Beş faktör kişilik </w:t>
      </w:r>
      <w:proofErr w:type="spellStart"/>
      <w:r>
        <w:t>envanteri’nin</w:t>
      </w:r>
      <w:proofErr w:type="spellEnd"/>
      <w:r>
        <w:t xml:space="preserve"> geliştirilmesi-1: Ölçek ve alt ölçeklerin oluşturulması. Türk Psikoloji Dergisi, 17(49), 21–33.</w:t>
      </w:r>
    </w:p>
    <w:p w14:paraId="0A208197" w14:textId="21177442" w:rsidR="00970C22" w:rsidRDefault="00970C22" w:rsidP="004914C9">
      <w:pPr>
        <w:pStyle w:val="ListeParagraf"/>
        <w:numPr>
          <w:ilvl w:val="0"/>
          <w:numId w:val="1"/>
        </w:numPr>
        <w:spacing w:line="360" w:lineRule="auto"/>
        <w:jc w:val="both"/>
      </w:pPr>
      <w:proofErr w:type="spellStart"/>
      <w:r>
        <w:t>Tappin</w:t>
      </w:r>
      <w:proofErr w:type="spellEnd"/>
      <w:r>
        <w:t xml:space="preserve">, R. M. (2014). </w:t>
      </w:r>
      <w:proofErr w:type="spellStart"/>
      <w:r>
        <w:t>Personality</w:t>
      </w:r>
      <w:proofErr w:type="spellEnd"/>
      <w:r>
        <w:t xml:space="preserve"> </w:t>
      </w:r>
      <w:proofErr w:type="spellStart"/>
      <w:r>
        <w:t>traits</w:t>
      </w:r>
      <w:proofErr w:type="spellEnd"/>
      <w:r>
        <w:t xml:space="preserve">, </w:t>
      </w:r>
      <w:proofErr w:type="spellStart"/>
      <w:r>
        <w:t>the</w:t>
      </w:r>
      <w:proofErr w:type="spellEnd"/>
      <w:r>
        <w:t xml:space="preserve"> </w:t>
      </w:r>
      <w:proofErr w:type="spellStart"/>
      <w:r>
        <w:t>interaction</w:t>
      </w:r>
      <w:proofErr w:type="spellEnd"/>
      <w:r>
        <w:t xml:space="preserve"> </w:t>
      </w:r>
      <w:proofErr w:type="spellStart"/>
      <w:r>
        <w:t>effects</w:t>
      </w:r>
      <w:proofErr w:type="spellEnd"/>
      <w:r>
        <w:t xml:space="preserve"> of </w:t>
      </w:r>
      <w:proofErr w:type="spellStart"/>
      <w:r>
        <w:t>education</w:t>
      </w:r>
      <w:proofErr w:type="spellEnd"/>
      <w:r>
        <w:t xml:space="preserve">, </w:t>
      </w:r>
      <w:proofErr w:type="spellStart"/>
      <w:r>
        <w:t>and</w:t>
      </w:r>
      <w:proofErr w:type="spellEnd"/>
      <w:r>
        <w:t xml:space="preserve"> </w:t>
      </w:r>
      <w:proofErr w:type="spellStart"/>
      <w:r>
        <w:t>employee</w:t>
      </w:r>
      <w:proofErr w:type="spellEnd"/>
    </w:p>
    <w:p w14:paraId="1C183288" w14:textId="77777777" w:rsidR="00970C22" w:rsidRDefault="00970C22" w:rsidP="004914C9">
      <w:pPr>
        <w:pStyle w:val="ListeParagraf"/>
        <w:spacing w:line="360" w:lineRule="auto"/>
        <w:jc w:val="both"/>
      </w:pPr>
      <w:proofErr w:type="spellStart"/>
      <w:proofErr w:type="gramStart"/>
      <w:r>
        <w:t>readiness</w:t>
      </w:r>
      <w:proofErr w:type="spellEnd"/>
      <w:proofErr w:type="gramEnd"/>
      <w:r>
        <w:t xml:space="preserve"> </w:t>
      </w:r>
      <w:proofErr w:type="spellStart"/>
      <w:r>
        <w:t>for</w:t>
      </w:r>
      <w:proofErr w:type="spellEnd"/>
      <w:r>
        <w:t xml:space="preserve"> </w:t>
      </w:r>
      <w:proofErr w:type="spellStart"/>
      <w:r>
        <w:t>organizational</w:t>
      </w:r>
      <w:proofErr w:type="spellEnd"/>
      <w:r>
        <w:t xml:space="preserve"> </w:t>
      </w:r>
      <w:proofErr w:type="spellStart"/>
      <w:r>
        <w:t>change</w:t>
      </w:r>
      <w:proofErr w:type="spellEnd"/>
      <w:r>
        <w:t xml:space="preserve">: A </w:t>
      </w:r>
      <w:proofErr w:type="spellStart"/>
      <w:r>
        <w:t>quantitative</w:t>
      </w:r>
      <w:proofErr w:type="spellEnd"/>
      <w:r>
        <w:t xml:space="preserve"> </w:t>
      </w:r>
      <w:proofErr w:type="spellStart"/>
      <w:r>
        <w:t>study</w:t>
      </w:r>
      <w:proofErr w:type="spellEnd"/>
      <w:r>
        <w:t>.(</w:t>
      </w:r>
      <w:proofErr w:type="spellStart"/>
      <w:r>
        <w:t>Unpublished</w:t>
      </w:r>
      <w:proofErr w:type="spellEnd"/>
      <w:r>
        <w:t xml:space="preserve"> </w:t>
      </w:r>
      <w:proofErr w:type="spellStart"/>
      <w:r>
        <w:t>Doctoral</w:t>
      </w:r>
      <w:proofErr w:type="spellEnd"/>
      <w:r>
        <w:t xml:space="preserve"> </w:t>
      </w:r>
      <w:proofErr w:type="spellStart"/>
      <w:r>
        <w:t>Thesis</w:t>
      </w:r>
      <w:proofErr w:type="spellEnd"/>
      <w:r>
        <w:t>),</w:t>
      </w:r>
    </w:p>
    <w:p w14:paraId="4F522B58" w14:textId="6757597B" w:rsidR="00970C22" w:rsidRDefault="00970C22" w:rsidP="004914C9">
      <w:pPr>
        <w:pStyle w:val="ListeParagraf"/>
        <w:spacing w:line="360" w:lineRule="auto"/>
        <w:jc w:val="both"/>
      </w:pPr>
      <w:proofErr w:type="spellStart"/>
      <w:r>
        <w:t>Capella</w:t>
      </w:r>
      <w:proofErr w:type="spellEnd"/>
      <w:r>
        <w:t xml:space="preserve"> </w:t>
      </w:r>
      <w:proofErr w:type="spellStart"/>
      <w:r>
        <w:t>University</w:t>
      </w:r>
      <w:proofErr w:type="spellEnd"/>
      <w:r>
        <w:t>, Minneapolis.</w:t>
      </w:r>
    </w:p>
    <w:p w14:paraId="773544FD" w14:textId="533514A5" w:rsidR="00512BD3" w:rsidRDefault="00512BD3" w:rsidP="004914C9">
      <w:pPr>
        <w:pStyle w:val="ListeParagraf"/>
        <w:numPr>
          <w:ilvl w:val="0"/>
          <w:numId w:val="1"/>
        </w:numPr>
        <w:spacing w:line="360" w:lineRule="auto"/>
        <w:jc w:val="both"/>
      </w:pPr>
      <w:r>
        <w:t>WATSON, D. Ve Clark, L.A. (1997). “</w:t>
      </w:r>
      <w:proofErr w:type="spellStart"/>
      <w:r>
        <w:t>Extraversion</w:t>
      </w:r>
      <w:proofErr w:type="spellEnd"/>
      <w:r>
        <w:t xml:space="preserve"> </w:t>
      </w:r>
      <w:proofErr w:type="spellStart"/>
      <w:r>
        <w:t>and</w:t>
      </w:r>
      <w:proofErr w:type="spellEnd"/>
      <w:r>
        <w:t xml:space="preserve"> </w:t>
      </w:r>
      <w:proofErr w:type="spellStart"/>
      <w:r>
        <w:t>its</w:t>
      </w:r>
      <w:proofErr w:type="spellEnd"/>
      <w:r>
        <w:t xml:space="preserve"> </w:t>
      </w:r>
      <w:proofErr w:type="spellStart"/>
      <w:r>
        <w:t>Positive</w:t>
      </w:r>
      <w:proofErr w:type="spellEnd"/>
      <w:r>
        <w:t xml:space="preserve"> </w:t>
      </w:r>
      <w:proofErr w:type="spellStart"/>
      <w:r>
        <w:t>Emotional</w:t>
      </w:r>
      <w:proofErr w:type="spellEnd"/>
      <w:r>
        <w:t xml:space="preserve"> </w:t>
      </w:r>
      <w:proofErr w:type="spellStart"/>
      <w:r>
        <w:t>Core</w:t>
      </w:r>
      <w:proofErr w:type="spellEnd"/>
      <w:r>
        <w:t xml:space="preserve">”. </w:t>
      </w:r>
      <w:proofErr w:type="spellStart"/>
      <w:r>
        <w:t>Handbook</w:t>
      </w:r>
      <w:proofErr w:type="spellEnd"/>
      <w:r>
        <w:t xml:space="preserve"> of </w:t>
      </w:r>
      <w:proofErr w:type="spellStart"/>
      <w:r>
        <w:t>Personality</w:t>
      </w:r>
      <w:proofErr w:type="spellEnd"/>
      <w:r>
        <w:t xml:space="preserve"> </w:t>
      </w:r>
      <w:proofErr w:type="spellStart"/>
      <w:r>
        <w:t>Psychology</w:t>
      </w:r>
      <w:proofErr w:type="spellEnd"/>
      <w:r>
        <w:t xml:space="preserve">, R. </w:t>
      </w:r>
      <w:proofErr w:type="spellStart"/>
      <w:r>
        <w:t>Hogan</w:t>
      </w:r>
      <w:proofErr w:type="spellEnd"/>
      <w:r>
        <w:t xml:space="preserve"> ve S.</w:t>
      </w:r>
      <w:r>
        <w:t xml:space="preserve"> </w:t>
      </w:r>
      <w:proofErr w:type="spellStart"/>
      <w:r>
        <w:t>Briggs</w:t>
      </w:r>
      <w:proofErr w:type="spellEnd"/>
      <w:r>
        <w:t xml:space="preserve"> (Editörler). (</w:t>
      </w:r>
      <w:proofErr w:type="spellStart"/>
      <w:proofErr w:type="gramStart"/>
      <w:r>
        <w:t>ss</w:t>
      </w:r>
      <w:proofErr w:type="spellEnd"/>
      <w:proofErr w:type="gramEnd"/>
      <w:r>
        <w:t xml:space="preserve">. 767-793), San Diego, CA: </w:t>
      </w:r>
      <w:proofErr w:type="spellStart"/>
      <w:r>
        <w:t>Academic</w:t>
      </w:r>
      <w:proofErr w:type="spellEnd"/>
      <w:r>
        <w:t xml:space="preserve"> Pres.</w:t>
      </w:r>
    </w:p>
    <w:p w14:paraId="50357573" w14:textId="77777777" w:rsidR="002F186A" w:rsidRDefault="002F186A" w:rsidP="004914C9">
      <w:pPr>
        <w:spacing w:line="360" w:lineRule="auto"/>
        <w:jc w:val="both"/>
      </w:pPr>
    </w:p>
    <w:sectPr w:rsidR="002F1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B1DC7"/>
    <w:multiLevelType w:val="hybridMultilevel"/>
    <w:tmpl w:val="66F0A2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654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C5"/>
    <w:rsid w:val="00015FB3"/>
    <w:rsid w:val="00021481"/>
    <w:rsid w:val="00063163"/>
    <w:rsid w:val="0007612E"/>
    <w:rsid w:val="000C2816"/>
    <w:rsid w:val="000D5B40"/>
    <w:rsid w:val="00162D83"/>
    <w:rsid w:val="001B592E"/>
    <w:rsid w:val="002F186A"/>
    <w:rsid w:val="003223D6"/>
    <w:rsid w:val="003366B4"/>
    <w:rsid w:val="004914C9"/>
    <w:rsid w:val="004E3922"/>
    <w:rsid w:val="00512BD3"/>
    <w:rsid w:val="005248A6"/>
    <w:rsid w:val="00561C14"/>
    <w:rsid w:val="005967D8"/>
    <w:rsid w:val="005A41FC"/>
    <w:rsid w:val="005A6FD3"/>
    <w:rsid w:val="005E770A"/>
    <w:rsid w:val="006E5FEF"/>
    <w:rsid w:val="008408AC"/>
    <w:rsid w:val="0087585D"/>
    <w:rsid w:val="00885DC7"/>
    <w:rsid w:val="008A2174"/>
    <w:rsid w:val="008C2A61"/>
    <w:rsid w:val="00970C22"/>
    <w:rsid w:val="009A58A8"/>
    <w:rsid w:val="00A11290"/>
    <w:rsid w:val="00A62526"/>
    <w:rsid w:val="00A66C4B"/>
    <w:rsid w:val="00AD0F5E"/>
    <w:rsid w:val="00B36550"/>
    <w:rsid w:val="00B8440B"/>
    <w:rsid w:val="00BD40A3"/>
    <w:rsid w:val="00C00BD6"/>
    <w:rsid w:val="00C160C3"/>
    <w:rsid w:val="00C74CA0"/>
    <w:rsid w:val="00D06105"/>
    <w:rsid w:val="00D264CF"/>
    <w:rsid w:val="00D51F4B"/>
    <w:rsid w:val="00E26D30"/>
    <w:rsid w:val="00F00027"/>
    <w:rsid w:val="00F45F46"/>
    <w:rsid w:val="00F75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EE8B"/>
  <w15:chartTrackingRefBased/>
  <w15:docId w15:val="{EE22550E-D302-4D7B-9BB0-858FD403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5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A7DCEDF6BFF448530B1B071488342" ma:contentTypeVersion="1" ma:contentTypeDescription="Create a new document." ma:contentTypeScope="" ma:versionID="45a5a1cc2ba788ddc12b8e20a5e9ecec">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D2F726-58C6-4A4A-A1FB-BC9FCBA2BE64}"/>
</file>

<file path=customXml/itemProps2.xml><?xml version="1.0" encoding="utf-8"?>
<ds:datastoreItem xmlns:ds="http://schemas.openxmlformats.org/officeDocument/2006/customXml" ds:itemID="{B64624F9-B2BF-4588-8B4C-D3C92F3F11E2}"/>
</file>

<file path=customXml/itemProps3.xml><?xml version="1.0" encoding="utf-8"?>
<ds:datastoreItem xmlns:ds="http://schemas.openxmlformats.org/officeDocument/2006/customXml" ds:itemID="{1F966D7F-9B90-4CBA-B6C5-858FA32E3366}"/>
</file>

<file path=docProps/app.xml><?xml version="1.0" encoding="utf-8"?>
<Properties xmlns="http://schemas.openxmlformats.org/officeDocument/2006/extended-properties" xmlns:vt="http://schemas.openxmlformats.org/officeDocument/2006/docPropsVTypes">
  <Template>Normal</Template>
  <TotalTime>167</TotalTime>
  <Pages>4</Pages>
  <Words>1342</Words>
  <Characters>7655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Sidal ÇETİN</dc:creator>
  <cp:keywords/>
  <dc:description/>
  <cp:lastModifiedBy>Sidal ÇETİN</cp:lastModifiedBy>
  <cp:revision>43</cp:revision>
  <dcterms:created xsi:type="dcterms:W3CDTF">2023-05-04T11:03:00Z</dcterms:created>
  <dcterms:modified xsi:type="dcterms:W3CDTF">2023-05-09T07:58:00Z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0x010100263A7DCEDF6BFF448530B1B071488342</vt:lpwstr>
  </property>
</Properties>
</file>