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3C95" w14:textId="77777777" w:rsidR="00003BD3" w:rsidRPr="001D62E7" w:rsidRDefault="00003BD3" w:rsidP="00F446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80DFA" w14:textId="77777777" w:rsidR="00003BD3" w:rsidRPr="001D62E7" w:rsidRDefault="007B339F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ÖZGEÇMİŞ</w:t>
      </w:r>
    </w:p>
    <w:p w14:paraId="609CEE62" w14:textId="77777777" w:rsidR="00F44653" w:rsidRDefault="00341BE8" w:rsidP="00F44653">
      <w:pPr>
        <w:spacing w:after="0" w:line="240" w:lineRule="auto"/>
        <w:rPr>
          <w:rFonts w:ascii="Times New Roman" w:hAnsi="Times New Roman" w:cs="Times New Roman"/>
        </w:rPr>
      </w:pPr>
      <w:r w:rsidRPr="00F446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86F1E" wp14:editId="72CBACB5">
                <wp:simplePos x="0" y="0"/>
                <wp:positionH relativeFrom="column">
                  <wp:posOffset>-71120</wp:posOffset>
                </wp:positionH>
                <wp:positionV relativeFrom="paragraph">
                  <wp:posOffset>274320</wp:posOffset>
                </wp:positionV>
                <wp:extent cx="5924550" cy="1404620"/>
                <wp:effectExtent l="0" t="0" r="0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A1A8" w14:textId="77777777" w:rsidR="00F44653" w:rsidRPr="001D62E7" w:rsidRDefault="00F44653" w:rsidP="00F44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21F4DEC" w14:textId="77777777" w:rsidR="00F44653" w:rsidRPr="00D24AF3" w:rsidRDefault="00F44653" w:rsidP="00F446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1. </w:t>
                            </w: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Adı Soyadı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Pr="00D24AF3">
                              <w:rPr>
                                <w:rFonts w:ascii="Times New Roman" w:hAnsi="Times New Roman" w:cs="Times New Roman"/>
                              </w:rPr>
                              <w:t>Özge Seçmeler</w:t>
                            </w:r>
                          </w:p>
                          <w:p w14:paraId="45FD30CC" w14:textId="77777777" w:rsidR="00F44653" w:rsidRPr="001D62E7" w:rsidRDefault="00F44653" w:rsidP="00F446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24A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2. </w:t>
                            </w:r>
                            <w:r w:rsidRPr="00D24AF3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Doğum Tarihi</w:t>
                            </w:r>
                            <w:r w:rsidRPr="00D24AF3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D24AF3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: </w:t>
                            </w:r>
                            <w:r w:rsidRPr="00D24AF3">
                              <w:rPr>
                                <w:rFonts w:ascii="Times New Roman" w:hAnsi="Times New Roman" w:cs="Times New Roman"/>
                              </w:rPr>
                              <w:t>01/09/1978</w:t>
                            </w:r>
                          </w:p>
                          <w:p w14:paraId="1D45E8B0" w14:textId="77777777" w:rsidR="00F44653" w:rsidRPr="001D62E7" w:rsidRDefault="00F44653" w:rsidP="00F446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3. </w:t>
                            </w: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Unvanı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Doktor Öğretim Üyesi</w:t>
                            </w:r>
                          </w:p>
                          <w:p w14:paraId="1DFC74F7" w14:textId="77777777" w:rsidR="00F44653" w:rsidRDefault="00F44653" w:rsidP="00F446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>Öğrenim Durumu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62E7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A03C8F">
                              <w:rPr>
                                <w:rFonts w:ascii="Times New Roman" w:hAnsi="Times New Roman" w:cs="Times New Roman"/>
                              </w:rPr>
                              <w:t xml:space="preserve"> Doktora</w:t>
                            </w:r>
                          </w:p>
                          <w:p w14:paraId="791FF714" w14:textId="77777777" w:rsidR="00341BE8" w:rsidRPr="00C06A26" w:rsidRDefault="00341BE8" w:rsidP="00341BE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Çalıştığı Kurum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C06A26">
                              <w:rPr>
                                <w:rFonts w:ascii="Times New Roman" w:hAnsi="Times New Roman" w:cs="Times New Roman"/>
                              </w:rPr>
                              <w:t>Altınbaş Üniversitesi</w:t>
                            </w:r>
                          </w:p>
                          <w:p w14:paraId="5A56A1D1" w14:textId="77777777" w:rsidR="00341BE8" w:rsidRDefault="00341BE8" w:rsidP="00F446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F86F1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6pt;margin-top:21.6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" filled="f" stroked="f">
                <v:textbox style="mso-fit-shape-to-text:t">
                  <w:txbxContent>
                    <w:p w14:paraId="0AADA1A8" w14:textId="77777777" w:rsidR="00F44653" w:rsidRPr="001D62E7" w:rsidRDefault="00F44653" w:rsidP="00F446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21F4DEC" w14:textId="77777777" w:rsidR="00F44653" w:rsidRPr="00D24AF3" w:rsidRDefault="00F44653" w:rsidP="00F446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 xml:space="preserve">1. </w:t>
                      </w: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ab/>
                        <w:t>Adı Soyadı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Pr="00D24AF3">
                        <w:rPr>
                          <w:rFonts w:ascii="Times New Roman" w:hAnsi="Times New Roman" w:cs="Times New Roman"/>
                        </w:rPr>
                        <w:t>Özge Seçmeler</w:t>
                      </w:r>
                    </w:p>
                    <w:p w14:paraId="45FD30CC" w14:textId="77777777" w:rsidR="00F44653" w:rsidRPr="001D62E7" w:rsidRDefault="00F44653" w:rsidP="00F446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24AF3">
                        <w:rPr>
                          <w:rFonts w:ascii="Times New Roman" w:hAnsi="Times New Roman" w:cs="Times New Roman"/>
                          <w:b/>
                        </w:rPr>
                        <w:t xml:space="preserve">2. </w:t>
                      </w:r>
                      <w:r w:rsidRPr="00D24AF3">
                        <w:rPr>
                          <w:rFonts w:ascii="Times New Roman" w:hAnsi="Times New Roman" w:cs="Times New Roman"/>
                          <w:b/>
                        </w:rPr>
                        <w:tab/>
                        <w:t>Doğum Tarihi</w:t>
                      </w:r>
                      <w:r w:rsidRPr="00D24AF3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D24AF3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: </w:t>
                      </w:r>
                      <w:r w:rsidRPr="00D24AF3">
                        <w:rPr>
                          <w:rFonts w:ascii="Times New Roman" w:hAnsi="Times New Roman" w:cs="Times New Roman"/>
                        </w:rPr>
                        <w:t>01/09/1978</w:t>
                      </w:r>
                    </w:p>
                    <w:p w14:paraId="1D45E8B0" w14:textId="77777777" w:rsidR="00F44653" w:rsidRPr="001D62E7" w:rsidRDefault="00F44653" w:rsidP="00F446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 xml:space="preserve">3. </w:t>
                      </w: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ab/>
                        <w:t>Unvanı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</w:rPr>
                        <w:t>Doktor Öğretim Üyesi</w:t>
                      </w:r>
                    </w:p>
                    <w:p w14:paraId="1DFC74F7" w14:textId="77777777" w:rsidR="00F44653" w:rsidRDefault="00F44653" w:rsidP="00F446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>Öğrenim Durumu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62E7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A03C8F">
                        <w:rPr>
                          <w:rFonts w:ascii="Times New Roman" w:hAnsi="Times New Roman" w:cs="Times New Roman"/>
                        </w:rPr>
                        <w:t xml:space="preserve"> Doktora</w:t>
                      </w:r>
                    </w:p>
                    <w:p w14:paraId="791FF714" w14:textId="77777777" w:rsidR="00341BE8" w:rsidRPr="00C06A26" w:rsidRDefault="00341BE8" w:rsidP="00341BE8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Çalıştığı Kurum           : </w:t>
                      </w:r>
                      <w:r w:rsidRPr="00C06A26">
                        <w:rPr>
                          <w:rFonts w:ascii="Times New Roman" w:hAnsi="Times New Roman" w:cs="Times New Roman"/>
                        </w:rPr>
                        <w:t>Altınbaş Üniversitesi</w:t>
                      </w:r>
                    </w:p>
                    <w:p w14:paraId="5A56A1D1" w14:textId="77777777" w:rsidR="00341BE8" w:rsidRDefault="00341BE8" w:rsidP="00F4465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21923" w14:textId="77777777" w:rsidR="00003BD3" w:rsidRDefault="00003BD3" w:rsidP="00F4465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8618" w:type="dxa"/>
        <w:tblInd w:w="562" w:type="dxa"/>
        <w:tblLook w:val="04A0" w:firstRow="1" w:lastRow="0" w:firstColumn="1" w:lastColumn="0" w:noHBand="0" w:noVBand="1"/>
      </w:tblPr>
      <w:tblGrid>
        <w:gridCol w:w="1418"/>
        <w:gridCol w:w="2239"/>
        <w:gridCol w:w="3402"/>
        <w:gridCol w:w="1559"/>
      </w:tblGrid>
      <w:tr w:rsidR="00003BD3" w:rsidRPr="001D62E7" w14:paraId="743E91FA" w14:textId="77777777" w:rsidTr="00DA72BF">
        <w:trPr>
          <w:trHeight w:val="986"/>
        </w:trPr>
        <w:tc>
          <w:tcPr>
            <w:tcW w:w="1418" w:type="dxa"/>
          </w:tcPr>
          <w:p w14:paraId="573B575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936A2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2239" w:type="dxa"/>
          </w:tcPr>
          <w:p w14:paraId="245CD63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934A69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3402" w:type="dxa"/>
          </w:tcPr>
          <w:p w14:paraId="659A61B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416A0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2804F43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19674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69CCAD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1E7A16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D24AF3" w:rsidRPr="001D62E7" w14:paraId="19ACD7C0" w14:textId="77777777" w:rsidTr="00DA72BF">
        <w:trPr>
          <w:trHeight w:val="153"/>
        </w:trPr>
        <w:tc>
          <w:tcPr>
            <w:tcW w:w="1418" w:type="dxa"/>
          </w:tcPr>
          <w:p w14:paraId="1F732AEB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2239" w:type="dxa"/>
          </w:tcPr>
          <w:p w14:paraId="20424008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 Gıda Mühendisliği</w:t>
            </w:r>
          </w:p>
        </w:tc>
        <w:tc>
          <w:tcPr>
            <w:tcW w:w="3402" w:type="dxa"/>
          </w:tcPr>
          <w:p w14:paraId="289F3166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 ODTÜ</w:t>
            </w:r>
          </w:p>
        </w:tc>
        <w:tc>
          <w:tcPr>
            <w:tcW w:w="1559" w:type="dxa"/>
          </w:tcPr>
          <w:p w14:paraId="7E36DC42" w14:textId="77777777" w:rsidR="00D24AF3" w:rsidRPr="00702737" w:rsidRDefault="00D24AF3" w:rsidP="00D24AF3">
            <w:pPr>
              <w:jc w:val="center"/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>2001</w:t>
            </w:r>
          </w:p>
        </w:tc>
      </w:tr>
      <w:tr w:rsidR="00D24AF3" w:rsidRPr="001D62E7" w14:paraId="48D6DD24" w14:textId="77777777" w:rsidTr="00DA72BF">
        <w:trPr>
          <w:trHeight w:val="298"/>
        </w:trPr>
        <w:tc>
          <w:tcPr>
            <w:tcW w:w="1418" w:type="dxa"/>
          </w:tcPr>
          <w:p w14:paraId="16DD9953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2239" w:type="dxa"/>
          </w:tcPr>
          <w:p w14:paraId="4E4FBDF3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 Gıda Mühendisliği</w:t>
            </w:r>
          </w:p>
        </w:tc>
        <w:tc>
          <w:tcPr>
            <w:tcW w:w="3402" w:type="dxa"/>
          </w:tcPr>
          <w:p w14:paraId="6436E0FA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 ODTÜ</w:t>
            </w:r>
          </w:p>
        </w:tc>
        <w:tc>
          <w:tcPr>
            <w:tcW w:w="1559" w:type="dxa"/>
          </w:tcPr>
          <w:p w14:paraId="2861BE86" w14:textId="77777777" w:rsidR="00D24AF3" w:rsidRPr="00702737" w:rsidRDefault="00D24AF3" w:rsidP="00D24AF3">
            <w:pPr>
              <w:jc w:val="center"/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>2003</w:t>
            </w:r>
          </w:p>
        </w:tc>
      </w:tr>
      <w:tr w:rsidR="00D24AF3" w:rsidRPr="001D62E7" w14:paraId="50F8DF37" w14:textId="77777777" w:rsidTr="00DA72BF">
        <w:trPr>
          <w:trHeight w:val="161"/>
        </w:trPr>
        <w:tc>
          <w:tcPr>
            <w:tcW w:w="1418" w:type="dxa"/>
          </w:tcPr>
          <w:p w14:paraId="75EE8C56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2239" w:type="dxa"/>
          </w:tcPr>
          <w:p w14:paraId="5B8AAC69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 Biyoteknoloji</w:t>
            </w:r>
          </w:p>
        </w:tc>
        <w:tc>
          <w:tcPr>
            <w:tcW w:w="3402" w:type="dxa"/>
          </w:tcPr>
          <w:p w14:paraId="72052B02" w14:textId="77777777" w:rsidR="00D24AF3" w:rsidRPr="00702737" w:rsidRDefault="00D24AF3" w:rsidP="00D24AF3">
            <w:pPr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 xml:space="preserve"> Yeditepe Üniversitesi (Burslu)</w:t>
            </w:r>
          </w:p>
        </w:tc>
        <w:tc>
          <w:tcPr>
            <w:tcW w:w="1559" w:type="dxa"/>
          </w:tcPr>
          <w:p w14:paraId="4B4FD706" w14:textId="77777777" w:rsidR="00D24AF3" w:rsidRPr="00702737" w:rsidRDefault="00D24AF3" w:rsidP="00D24AF3">
            <w:pPr>
              <w:jc w:val="center"/>
              <w:rPr>
                <w:rFonts w:ascii="Times New Roman" w:hAnsi="Times New Roman" w:cs="Times New Roman"/>
              </w:rPr>
            </w:pPr>
            <w:r w:rsidRPr="00702737">
              <w:rPr>
                <w:rFonts w:ascii="Times New Roman" w:hAnsi="Times New Roman" w:cs="Times New Roman"/>
              </w:rPr>
              <w:t>Şubat 2017</w:t>
            </w:r>
          </w:p>
        </w:tc>
      </w:tr>
    </w:tbl>
    <w:p w14:paraId="7698193E" w14:textId="77777777" w:rsidR="00C06A26" w:rsidRDefault="00C06A26" w:rsidP="00C06A26">
      <w:pPr>
        <w:spacing w:after="0" w:line="240" w:lineRule="auto"/>
        <w:rPr>
          <w:rFonts w:ascii="Times New Roman" w:hAnsi="Times New Roman" w:cs="Times New Roman"/>
          <w:b/>
        </w:rPr>
      </w:pPr>
    </w:p>
    <w:p w14:paraId="440D5EAD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4FF5F621" w14:textId="77777777" w:rsidR="00341BE8" w:rsidRDefault="00341BE8" w:rsidP="002078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      </w:t>
      </w:r>
      <w:r w:rsidR="001D62E7">
        <w:rPr>
          <w:rFonts w:ascii="Times New Roman" w:hAnsi="Times New Roman" w:cs="Times New Roman"/>
          <w:b/>
        </w:rPr>
        <w:t>Akademik Unvanlar</w:t>
      </w:r>
      <w:r w:rsidR="00207863">
        <w:rPr>
          <w:rFonts w:ascii="Times New Roman" w:hAnsi="Times New Roman" w:cs="Times New Roman"/>
          <w:b/>
        </w:rPr>
        <w:t xml:space="preserve">: </w:t>
      </w:r>
    </w:p>
    <w:p w14:paraId="29F01D51" w14:textId="77777777" w:rsidR="00003BD3" w:rsidRDefault="00E958B5" w:rsidP="00341BE8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 Öğretim Üyeliği</w:t>
      </w:r>
      <w:r w:rsidR="00207863">
        <w:rPr>
          <w:rFonts w:ascii="Times New Roman" w:hAnsi="Times New Roman" w:cs="Times New Roman"/>
        </w:rPr>
        <w:t xml:space="preserve"> Tarihi</w:t>
      </w:r>
      <w:r w:rsidR="00003BD3" w:rsidRPr="001D62E7">
        <w:rPr>
          <w:rFonts w:ascii="Times New Roman" w:hAnsi="Times New Roman" w:cs="Times New Roman"/>
        </w:rPr>
        <w:t xml:space="preserve">: </w:t>
      </w:r>
      <w:r w:rsidR="006F4D60">
        <w:rPr>
          <w:rFonts w:ascii="Times New Roman" w:hAnsi="Times New Roman" w:cs="Times New Roman"/>
        </w:rPr>
        <w:t>31.03.2017</w:t>
      </w:r>
    </w:p>
    <w:p w14:paraId="7BA17148" w14:textId="77777777" w:rsidR="00CF4CC8" w:rsidRPr="001D62E7" w:rsidRDefault="00CF4CC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B83D495" w14:textId="77777777" w:rsidR="00003BD3" w:rsidRPr="001D62E7" w:rsidRDefault="00F50023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      </w:t>
      </w:r>
      <w:r w:rsidR="00003BD3" w:rsidRPr="001D62E7">
        <w:rPr>
          <w:rFonts w:ascii="Times New Roman" w:hAnsi="Times New Roman" w:cs="Times New Roman"/>
          <w:b/>
        </w:rPr>
        <w:t>Y</w:t>
      </w:r>
      <w:r w:rsidR="00341BE8">
        <w:rPr>
          <w:rFonts w:ascii="Times New Roman" w:hAnsi="Times New Roman" w:cs="Times New Roman"/>
          <w:b/>
        </w:rPr>
        <w:t>önetilen</w:t>
      </w:r>
      <w:r w:rsidR="00003BD3" w:rsidRPr="001D62E7">
        <w:rPr>
          <w:rFonts w:ascii="Times New Roman" w:hAnsi="Times New Roman" w:cs="Times New Roman"/>
          <w:b/>
        </w:rPr>
        <w:t xml:space="preserve"> Yüksek Lisans ve Doktora Tezleri </w:t>
      </w:r>
    </w:p>
    <w:p w14:paraId="0B7F5B08" w14:textId="77777777" w:rsidR="00724893" w:rsidRDefault="00003BD3" w:rsidP="00724893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</w:t>
      </w:r>
      <w:r w:rsidRPr="00341BE8">
        <w:rPr>
          <w:rFonts w:ascii="Times New Roman" w:hAnsi="Times New Roman" w:cs="Times New Roman"/>
          <w:b/>
        </w:rPr>
        <w:t>Yüksek Lisans Tezleri</w:t>
      </w:r>
    </w:p>
    <w:p w14:paraId="3193A325" w14:textId="5E726963" w:rsidR="00FA4904" w:rsidRDefault="00FB6DB1" w:rsidP="000977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 w:rsidRPr="00FB6DB1">
        <w:rPr>
          <w:rFonts w:ascii="Times New Roman" w:hAnsi="Times New Roman" w:cs="Times New Roman"/>
          <w:bCs/>
        </w:rPr>
        <w:t>Assoc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at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on</w:t>
      </w:r>
      <w:proofErr w:type="spellEnd"/>
      <w:r w:rsidRPr="00FB6DB1">
        <w:rPr>
          <w:rFonts w:ascii="Times New Roman" w:hAnsi="Times New Roman" w:cs="Times New Roman"/>
          <w:bCs/>
        </w:rPr>
        <w:t xml:space="preserve"> </w:t>
      </w:r>
      <w:proofErr w:type="spellStart"/>
      <w:r w:rsidRPr="00FB6DB1">
        <w:rPr>
          <w:rFonts w:ascii="Times New Roman" w:hAnsi="Times New Roman" w:cs="Times New Roman"/>
          <w:bCs/>
        </w:rPr>
        <w:t>study</w:t>
      </w:r>
      <w:proofErr w:type="spellEnd"/>
      <w:r w:rsidRPr="00FB6DB1">
        <w:rPr>
          <w:rFonts w:ascii="Times New Roman" w:hAnsi="Times New Roman" w:cs="Times New Roman"/>
          <w:bCs/>
        </w:rPr>
        <w:t xml:space="preserve"> of </w:t>
      </w:r>
      <w:proofErr w:type="spellStart"/>
      <w:r w:rsidRPr="00FB6DB1">
        <w:rPr>
          <w:rFonts w:ascii="Times New Roman" w:hAnsi="Times New Roman" w:cs="Times New Roman"/>
          <w:bCs/>
        </w:rPr>
        <w:t>polymorph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c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FB6DB1">
        <w:rPr>
          <w:rFonts w:ascii="Times New Roman" w:hAnsi="Times New Roman" w:cs="Times New Roman"/>
          <w:bCs/>
        </w:rPr>
        <w:t>var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ants</w:t>
      </w:r>
      <w:proofErr w:type="spellEnd"/>
      <w:r w:rsidRPr="00FB6DB1">
        <w:rPr>
          <w:rFonts w:ascii="Times New Roman" w:hAnsi="Times New Roman" w:cs="Times New Roman"/>
          <w:bCs/>
        </w:rPr>
        <w:t xml:space="preserve"> of </w:t>
      </w:r>
      <w:proofErr w:type="spellStart"/>
      <w:r w:rsidRPr="00FB6DB1">
        <w:rPr>
          <w:rFonts w:ascii="Times New Roman" w:hAnsi="Times New Roman" w:cs="Times New Roman"/>
          <w:bCs/>
        </w:rPr>
        <w:t>cand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date</w:t>
      </w:r>
      <w:proofErr w:type="spellEnd"/>
      <w:r w:rsidRPr="00FB6DB1">
        <w:rPr>
          <w:rFonts w:ascii="Times New Roman" w:hAnsi="Times New Roman" w:cs="Times New Roman"/>
          <w:bCs/>
        </w:rPr>
        <w:t xml:space="preserve"> </w:t>
      </w:r>
      <w:proofErr w:type="spellStart"/>
      <w:r w:rsidRPr="00FB6DB1">
        <w:rPr>
          <w:rFonts w:ascii="Times New Roman" w:hAnsi="Times New Roman" w:cs="Times New Roman"/>
          <w:bCs/>
        </w:rPr>
        <w:t>genes</w:t>
      </w:r>
      <w:proofErr w:type="spellEnd"/>
      <w:r w:rsidRPr="00FB6DB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 xml:space="preserve">n </w:t>
      </w:r>
      <w:proofErr w:type="spellStart"/>
      <w:r w:rsidRPr="00FB6DB1">
        <w:rPr>
          <w:rFonts w:ascii="Times New Roman" w:hAnsi="Times New Roman" w:cs="Times New Roman"/>
          <w:bCs/>
        </w:rPr>
        <w:t>rheumato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d</w:t>
      </w:r>
      <w:proofErr w:type="spellEnd"/>
      <w:r w:rsidRPr="00FB6DB1">
        <w:rPr>
          <w:rFonts w:ascii="Times New Roman" w:hAnsi="Times New Roman" w:cs="Times New Roman"/>
          <w:bCs/>
        </w:rPr>
        <w:t xml:space="preserve"> </w:t>
      </w:r>
      <w:proofErr w:type="spellStart"/>
      <w:r w:rsidRPr="00FB6DB1">
        <w:rPr>
          <w:rFonts w:ascii="Times New Roman" w:hAnsi="Times New Roman" w:cs="Times New Roman"/>
          <w:bCs/>
        </w:rPr>
        <w:t>arthr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s</w:t>
      </w:r>
      <w:proofErr w:type="spellEnd"/>
      <w:r w:rsidRPr="00FB6DB1">
        <w:rPr>
          <w:rFonts w:ascii="Times New Roman" w:hAnsi="Times New Roman" w:cs="Times New Roman"/>
          <w:bCs/>
        </w:rPr>
        <w:t xml:space="preserve"> </w:t>
      </w:r>
      <w:proofErr w:type="spellStart"/>
      <w:r w:rsidRPr="00FB6DB1">
        <w:rPr>
          <w:rFonts w:ascii="Times New Roman" w:hAnsi="Times New Roman" w:cs="Times New Roman"/>
          <w:bCs/>
        </w:rPr>
        <w:t>and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</w:t>
      </w:r>
      <w:r w:rsidRPr="00FB6DB1">
        <w:rPr>
          <w:rFonts w:ascii="Times New Roman" w:hAnsi="Times New Roman" w:cs="Times New Roman"/>
          <w:bCs/>
        </w:rPr>
        <w:t>ompar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son</w:t>
      </w:r>
      <w:proofErr w:type="spellEnd"/>
      <w:r w:rsidRPr="00FB6DB1">
        <w:rPr>
          <w:rFonts w:ascii="Times New Roman" w:hAnsi="Times New Roman" w:cs="Times New Roman"/>
          <w:bCs/>
        </w:rPr>
        <w:t xml:space="preserve"> of </w:t>
      </w:r>
      <w:proofErr w:type="spellStart"/>
      <w:r w:rsidRPr="00FB6DB1">
        <w:rPr>
          <w:rFonts w:ascii="Times New Roman" w:hAnsi="Times New Roman" w:cs="Times New Roman"/>
          <w:bCs/>
        </w:rPr>
        <w:t>pat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ent</w:t>
      </w:r>
      <w:proofErr w:type="spellEnd"/>
      <w:r w:rsidRPr="00FB6DB1">
        <w:rPr>
          <w:rFonts w:ascii="Times New Roman" w:hAnsi="Times New Roman" w:cs="Times New Roman"/>
          <w:bCs/>
        </w:rPr>
        <w:t xml:space="preserve"> </w:t>
      </w:r>
      <w:proofErr w:type="spellStart"/>
      <w:r w:rsidRPr="00FB6DB1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i</w:t>
      </w:r>
      <w:r w:rsidRPr="00FB6DB1">
        <w:rPr>
          <w:rFonts w:ascii="Times New Roman" w:hAnsi="Times New Roman" w:cs="Times New Roman"/>
          <w:bCs/>
        </w:rPr>
        <w:t>ets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="00097781" w:rsidRPr="00097781">
        <w:rPr>
          <w:rFonts w:ascii="Times New Roman" w:hAnsi="Times New Roman" w:cs="Times New Roman"/>
          <w:bCs/>
        </w:rPr>
        <w:t>Hayder Wasea Khalaf AL-KUBAISI</w:t>
      </w:r>
      <w:r w:rsidR="00097781">
        <w:rPr>
          <w:rFonts w:ascii="Times New Roman" w:hAnsi="Times New Roman" w:cs="Times New Roman"/>
          <w:bCs/>
        </w:rPr>
        <w:t xml:space="preserve">, </w:t>
      </w:r>
      <w:r w:rsidR="00097781">
        <w:rPr>
          <w:rFonts w:ascii="Times New Roman" w:hAnsi="Times New Roman" w:cs="Times New Roman"/>
          <w:bCs/>
        </w:rPr>
        <w:t xml:space="preserve">Altınbaş Üniversitesi, </w:t>
      </w:r>
      <w:r w:rsidR="00097781">
        <w:rPr>
          <w:rFonts w:ascii="Times New Roman" w:hAnsi="Times New Roman" w:cs="Times New Roman"/>
          <w:bCs/>
        </w:rPr>
        <w:t xml:space="preserve">Biyomedikal Bilimler Y. Lisans Programı, 2022, Advisor: Özge Seçmeler, </w:t>
      </w:r>
      <w:proofErr w:type="spellStart"/>
      <w:r w:rsidR="00097781">
        <w:rPr>
          <w:rFonts w:ascii="Times New Roman" w:hAnsi="Times New Roman" w:cs="Times New Roman"/>
          <w:bCs/>
        </w:rPr>
        <w:t>Co-</w:t>
      </w:r>
      <w:proofErr w:type="gramStart"/>
      <w:r w:rsidR="00097781">
        <w:rPr>
          <w:rFonts w:ascii="Times New Roman" w:hAnsi="Times New Roman" w:cs="Times New Roman"/>
          <w:bCs/>
        </w:rPr>
        <w:t>advisor</w:t>
      </w:r>
      <w:proofErr w:type="spellEnd"/>
      <w:r w:rsidR="00097781">
        <w:rPr>
          <w:rFonts w:ascii="Times New Roman" w:hAnsi="Times New Roman" w:cs="Times New Roman"/>
          <w:bCs/>
        </w:rPr>
        <w:t>:</w:t>
      </w:r>
      <w:r w:rsidR="00C54166">
        <w:rPr>
          <w:rFonts w:ascii="Times New Roman" w:hAnsi="Times New Roman" w:cs="Times New Roman"/>
          <w:bCs/>
        </w:rPr>
        <w:t xml:space="preserve"> </w:t>
      </w:r>
      <w:r w:rsidR="00097781">
        <w:rPr>
          <w:rFonts w:ascii="Times New Roman" w:hAnsi="Times New Roman" w:cs="Times New Roman"/>
          <w:bCs/>
        </w:rPr>
        <w:t xml:space="preserve"> </w:t>
      </w:r>
      <w:r w:rsidR="00C54166" w:rsidRPr="00C54166">
        <w:rPr>
          <w:rFonts w:ascii="Times New Roman" w:hAnsi="Times New Roman" w:cs="Times New Roman"/>
          <w:bCs/>
        </w:rPr>
        <w:t>Prof.</w:t>
      </w:r>
      <w:proofErr w:type="gramEnd"/>
      <w:r w:rsidR="00C54166" w:rsidRPr="00C54166">
        <w:rPr>
          <w:rFonts w:ascii="Times New Roman" w:hAnsi="Times New Roman" w:cs="Times New Roman"/>
          <w:bCs/>
        </w:rPr>
        <w:t xml:space="preserve"> Dr. </w:t>
      </w:r>
      <w:proofErr w:type="spellStart"/>
      <w:r w:rsidR="00C54166" w:rsidRPr="00C54166">
        <w:rPr>
          <w:rFonts w:ascii="Times New Roman" w:hAnsi="Times New Roman" w:cs="Times New Roman"/>
          <w:bCs/>
        </w:rPr>
        <w:t>Dhafer</w:t>
      </w:r>
      <w:proofErr w:type="spellEnd"/>
      <w:r w:rsidR="00C54166" w:rsidRPr="00C54166">
        <w:rPr>
          <w:rFonts w:ascii="Times New Roman" w:hAnsi="Times New Roman" w:cs="Times New Roman"/>
          <w:bCs/>
        </w:rPr>
        <w:t xml:space="preserve"> A. F. Al-K</w:t>
      </w:r>
      <w:r w:rsidR="00C54166">
        <w:rPr>
          <w:rFonts w:ascii="Times New Roman" w:hAnsi="Times New Roman" w:cs="Times New Roman"/>
          <w:bCs/>
        </w:rPr>
        <w:t>oofee.</w:t>
      </w:r>
    </w:p>
    <w:p w14:paraId="22F2FC2A" w14:textId="1BB3DEAE" w:rsidR="00C54166" w:rsidRDefault="00097781" w:rsidP="00C54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study</w:t>
      </w:r>
      <w:proofErr w:type="spellEnd"/>
      <w:r w:rsidRPr="00097781">
        <w:rPr>
          <w:rFonts w:ascii="Times New Roman" w:hAnsi="Times New Roman" w:cs="Times New Roman"/>
          <w:bCs/>
        </w:rPr>
        <w:t xml:space="preserve"> of </w:t>
      </w:r>
      <w:proofErr w:type="spellStart"/>
      <w:r w:rsidRPr="00097781">
        <w:rPr>
          <w:rFonts w:ascii="Times New Roman" w:hAnsi="Times New Roman" w:cs="Times New Roman"/>
          <w:bCs/>
        </w:rPr>
        <w:t>polymorph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c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var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ants</w:t>
      </w:r>
      <w:proofErr w:type="spellEnd"/>
      <w:r w:rsidRPr="00097781">
        <w:rPr>
          <w:rFonts w:ascii="Times New Roman" w:hAnsi="Times New Roman" w:cs="Times New Roman"/>
          <w:bCs/>
        </w:rPr>
        <w:t xml:space="preserve"> of </w:t>
      </w:r>
      <w:proofErr w:type="spellStart"/>
      <w:r w:rsidRPr="00097781">
        <w:rPr>
          <w:rFonts w:ascii="Times New Roman" w:hAnsi="Times New Roman" w:cs="Times New Roman"/>
          <w:bCs/>
        </w:rPr>
        <w:t>repa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ng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genes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 xml:space="preserve">n </w:t>
      </w:r>
      <w:proofErr w:type="spellStart"/>
      <w:r w:rsidRPr="00097781">
        <w:rPr>
          <w:rFonts w:ascii="Times New Roman" w:hAnsi="Times New Roman" w:cs="Times New Roman"/>
          <w:bCs/>
        </w:rPr>
        <w:t>breast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cancer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and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compar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son</w:t>
      </w:r>
      <w:proofErr w:type="spellEnd"/>
      <w:r w:rsidRPr="00097781">
        <w:rPr>
          <w:rFonts w:ascii="Times New Roman" w:hAnsi="Times New Roman" w:cs="Times New Roman"/>
          <w:bCs/>
        </w:rPr>
        <w:t xml:space="preserve"> of </w:t>
      </w:r>
      <w:proofErr w:type="spellStart"/>
      <w:r w:rsidRPr="00097781">
        <w:rPr>
          <w:rFonts w:ascii="Times New Roman" w:hAnsi="Times New Roman" w:cs="Times New Roman"/>
          <w:bCs/>
        </w:rPr>
        <w:t>pat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ent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 w:rsidRPr="00097781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ets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 xml:space="preserve">n </w:t>
      </w:r>
      <w:proofErr w:type="spellStart"/>
      <w:r>
        <w:rPr>
          <w:rFonts w:ascii="Times New Roman" w:hAnsi="Times New Roman" w:cs="Times New Roman"/>
          <w:bCs/>
        </w:rPr>
        <w:t>I</w:t>
      </w:r>
      <w:r w:rsidRPr="00097781">
        <w:rPr>
          <w:rFonts w:ascii="Times New Roman" w:hAnsi="Times New Roman" w:cs="Times New Roman"/>
          <w:bCs/>
        </w:rPr>
        <w:t>raq</w:t>
      </w:r>
      <w:r>
        <w:rPr>
          <w:rFonts w:ascii="Times New Roman" w:hAnsi="Times New Roman" w:cs="Times New Roman"/>
          <w:bCs/>
        </w:rPr>
        <w:t>i</w:t>
      </w:r>
      <w:proofErr w:type="spellEnd"/>
      <w:r w:rsidRPr="0009778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population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097781">
        <w:rPr>
          <w:rFonts w:ascii="Times New Roman" w:hAnsi="Times New Roman" w:cs="Times New Roman"/>
          <w:bCs/>
        </w:rPr>
        <w:t xml:space="preserve">Huda Salih Mezaal </w:t>
      </w:r>
      <w:proofErr w:type="spellStart"/>
      <w:r w:rsidRPr="00097781">
        <w:rPr>
          <w:rFonts w:ascii="Times New Roman" w:hAnsi="Times New Roman" w:cs="Times New Roman"/>
          <w:bCs/>
        </w:rPr>
        <w:t>MEZAAL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Altınbaş Üniversitesi, Biyomedikal Bilimler Y. Lisans Programı, 202</w:t>
      </w:r>
      <w:r>
        <w:rPr>
          <w:rFonts w:ascii="Times New Roman" w:hAnsi="Times New Roman" w:cs="Times New Roman"/>
          <w:bCs/>
        </w:rPr>
        <w:t>4</w:t>
      </w:r>
      <w:r w:rsidR="00C54166">
        <w:rPr>
          <w:rFonts w:ascii="Times New Roman" w:hAnsi="Times New Roman" w:cs="Times New Roman"/>
          <w:bCs/>
        </w:rPr>
        <w:t xml:space="preserve">, </w:t>
      </w:r>
      <w:r w:rsidR="00C54166">
        <w:rPr>
          <w:rFonts w:ascii="Times New Roman" w:hAnsi="Times New Roman" w:cs="Times New Roman"/>
          <w:bCs/>
        </w:rPr>
        <w:t xml:space="preserve">Advisor: Özge Seçmeler, </w:t>
      </w:r>
      <w:proofErr w:type="spellStart"/>
      <w:r w:rsidR="00C54166">
        <w:rPr>
          <w:rFonts w:ascii="Times New Roman" w:hAnsi="Times New Roman" w:cs="Times New Roman"/>
          <w:bCs/>
        </w:rPr>
        <w:t>Co-</w:t>
      </w:r>
      <w:proofErr w:type="gramStart"/>
      <w:r w:rsidR="00C54166">
        <w:rPr>
          <w:rFonts w:ascii="Times New Roman" w:hAnsi="Times New Roman" w:cs="Times New Roman"/>
          <w:bCs/>
        </w:rPr>
        <w:t>advisor</w:t>
      </w:r>
      <w:proofErr w:type="spellEnd"/>
      <w:r w:rsidR="00C54166">
        <w:rPr>
          <w:rFonts w:ascii="Times New Roman" w:hAnsi="Times New Roman" w:cs="Times New Roman"/>
          <w:bCs/>
        </w:rPr>
        <w:t xml:space="preserve">:  </w:t>
      </w:r>
      <w:r w:rsidR="00C54166" w:rsidRPr="00C54166">
        <w:rPr>
          <w:rFonts w:ascii="Times New Roman" w:hAnsi="Times New Roman" w:cs="Times New Roman"/>
          <w:bCs/>
        </w:rPr>
        <w:t>Prof.</w:t>
      </w:r>
      <w:proofErr w:type="gramEnd"/>
      <w:r w:rsidR="00C54166" w:rsidRPr="00C54166">
        <w:rPr>
          <w:rFonts w:ascii="Times New Roman" w:hAnsi="Times New Roman" w:cs="Times New Roman"/>
          <w:bCs/>
        </w:rPr>
        <w:t xml:space="preserve"> Dr. </w:t>
      </w:r>
      <w:proofErr w:type="spellStart"/>
      <w:r w:rsidR="00C54166" w:rsidRPr="00C54166">
        <w:rPr>
          <w:rFonts w:ascii="Times New Roman" w:hAnsi="Times New Roman" w:cs="Times New Roman"/>
          <w:bCs/>
        </w:rPr>
        <w:t>Dhafer</w:t>
      </w:r>
      <w:proofErr w:type="spellEnd"/>
      <w:r w:rsidR="00C54166" w:rsidRPr="00C54166">
        <w:rPr>
          <w:rFonts w:ascii="Times New Roman" w:hAnsi="Times New Roman" w:cs="Times New Roman"/>
          <w:bCs/>
        </w:rPr>
        <w:t xml:space="preserve"> A. F. Al-K</w:t>
      </w:r>
      <w:r w:rsidR="00C54166">
        <w:rPr>
          <w:rFonts w:ascii="Times New Roman" w:hAnsi="Times New Roman" w:cs="Times New Roman"/>
          <w:bCs/>
        </w:rPr>
        <w:t>oofee</w:t>
      </w:r>
      <w:r w:rsidR="00C54166">
        <w:rPr>
          <w:rFonts w:ascii="Times New Roman" w:hAnsi="Times New Roman" w:cs="Times New Roman"/>
          <w:bCs/>
        </w:rPr>
        <w:t>.</w:t>
      </w:r>
    </w:p>
    <w:p w14:paraId="2A3295FC" w14:textId="5EC08B7B" w:rsidR="00FA4904" w:rsidRPr="00341BE8" w:rsidRDefault="00FA4904" w:rsidP="00097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FD401F9" w14:textId="77777777" w:rsidR="00003BD3" w:rsidRPr="00341BE8" w:rsidRDefault="00003BD3" w:rsidP="00724893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341BE8">
        <w:rPr>
          <w:rFonts w:ascii="Times New Roman" w:hAnsi="Times New Roman" w:cs="Times New Roman"/>
          <w:b/>
        </w:rPr>
        <w:t xml:space="preserve">Doktora Tezleri </w:t>
      </w:r>
    </w:p>
    <w:p w14:paraId="735C6C8B" w14:textId="77777777" w:rsidR="00341BE8" w:rsidRDefault="00341BE8" w:rsidP="00724893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</w:p>
    <w:p w14:paraId="3BBD0E73" w14:textId="77777777" w:rsidR="00A15496" w:rsidRDefault="0070273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F4CC8">
        <w:rPr>
          <w:rFonts w:ascii="Times New Roman" w:hAnsi="Times New Roman" w:cs="Times New Roman"/>
          <w:b/>
        </w:rPr>
        <w:t xml:space="preserve">. </w:t>
      </w:r>
      <w:r w:rsidR="00341BE8">
        <w:rPr>
          <w:rFonts w:ascii="Times New Roman" w:hAnsi="Times New Roman" w:cs="Times New Roman"/>
          <w:b/>
        </w:rPr>
        <w:t xml:space="preserve">       </w:t>
      </w:r>
      <w:r w:rsidR="00003BD3" w:rsidRPr="001D62E7">
        <w:rPr>
          <w:rFonts w:ascii="Times New Roman" w:hAnsi="Times New Roman" w:cs="Times New Roman"/>
          <w:b/>
        </w:rPr>
        <w:t xml:space="preserve">Yayınlar </w:t>
      </w:r>
      <w:r w:rsidR="00A15496">
        <w:rPr>
          <w:rFonts w:ascii="Times New Roman" w:hAnsi="Times New Roman" w:cs="Times New Roman"/>
          <w:b/>
        </w:rPr>
        <w:t xml:space="preserve"> </w:t>
      </w:r>
    </w:p>
    <w:p w14:paraId="5EE038A7" w14:textId="77777777" w:rsidR="001D62E7" w:rsidRPr="00F50023" w:rsidRDefault="00003BD3" w:rsidP="003D68EC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F50023">
        <w:rPr>
          <w:rFonts w:ascii="Times New Roman" w:hAnsi="Times New Roman" w:cs="Times New Roman"/>
          <w:b/>
        </w:rPr>
        <w:t>Uluslararası hakemli dergile</w:t>
      </w:r>
      <w:r w:rsidR="00CA5642" w:rsidRPr="00F50023">
        <w:rPr>
          <w:rFonts w:ascii="Times New Roman" w:hAnsi="Times New Roman" w:cs="Times New Roman"/>
          <w:b/>
        </w:rPr>
        <w:t xml:space="preserve">rde yayınlanan </w:t>
      </w:r>
      <w:r w:rsidR="00CA5642" w:rsidRPr="007E1870">
        <w:rPr>
          <w:rFonts w:ascii="Times New Roman" w:hAnsi="Times New Roman" w:cs="Times New Roman"/>
          <w:b/>
        </w:rPr>
        <w:t>makaleler (SCI,</w:t>
      </w:r>
      <w:r w:rsidR="008E0413" w:rsidRPr="007E1870">
        <w:rPr>
          <w:rFonts w:ascii="Times New Roman" w:hAnsi="Times New Roman" w:cs="Times New Roman"/>
          <w:b/>
        </w:rPr>
        <w:t xml:space="preserve"> </w:t>
      </w:r>
      <w:r w:rsidR="00CA5642" w:rsidRPr="007E1870">
        <w:rPr>
          <w:rFonts w:ascii="Times New Roman" w:hAnsi="Times New Roman" w:cs="Times New Roman"/>
          <w:b/>
        </w:rPr>
        <w:t>SSCI,</w:t>
      </w:r>
      <w:r w:rsidR="008E0413" w:rsidRPr="007E1870">
        <w:rPr>
          <w:rFonts w:ascii="Times New Roman" w:hAnsi="Times New Roman" w:cs="Times New Roman"/>
          <w:b/>
        </w:rPr>
        <w:t xml:space="preserve"> </w:t>
      </w:r>
      <w:proofErr w:type="spellStart"/>
      <w:r w:rsidR="00CA5642" w:rsidRPr="007E1870">
        <w:rPr>
          <w:rFonts w:ascii="Times New Roman" w:hAnsi="Times New Roman" w:cs="Times New Roman"/>
          <w:b/>
        </w:rPr>
        <w:t>Arts</w:t>
      </w:r>
      <w:proofErr w:type="spellEnd"/>
      <w:r w:rsidR="00CA5642" w:rsidRPr="007E1870">
        <w:rPr>
          <w:rFonts w:ascii="Times New Roman" w:hAnsi="Times New Roman" w:cs="Times New Roman"/>
          <w:b/>
        </w:rPr>
        <w:t xml:space="preserve"> </w:t>
      </w:r>
      <w:proofErr w:type="spellStart"/>
      <w:r w:rsidR="00CA5642" w:rsidRPr="007E1870">
        <w:rPr>
          <w:rFonts w:ascii="Times New Roman" w:hAnsi="Times New Roman" w:cs="Times New Roman"/>
          <w:b/>
        </w:rPr>
        <w:t>and</w:t>
      </w:r>
      <w:proofErr w:type="spellEnd"/>
      <w:r w:rsidR="00CA5642" w:rsidRPr="007E1870">
        <w:rPr>
          <w:rFonts w:ascii="Times New Roman" w:hAnsi="Times New Roman" w:cs="Times New Roman"/>
          <w:b/>
        </w:rPr>
        <w:t xml:space="preserve"> </w:t>
      </w:r>
      <w:proofErr w:type="spellStart"/>
      <w:r w:rsidR="001D62E7" w:rsidRPr="007E1870">
        <w:rPr>
          <w:rFonts w:ascii="Times New Roman" w:hAnsi="Times New Roman" w:cs="Times New Roman"/>
          <w:b/>
        </w:rPr>
        <w:t>Humanities</w:t>
      </w:r>
      <w:proofErr w:type="spellEnd"/>
      <w:r w:rsidR="001D62E7" w:rsidRPr="007E1870">
        <w:rPr>
          <w:rFonts w:ascii="Times New Roman" w:hAnsi="Times New Roman" w:cs="Times New Roman"/>
          <w:b/>
        </w:rPr>
        <w:t>)</w:t>
      </w:r>
    </w:p>
    <w:p w14:paraId="5AEA4791" w14:textId="77777777" w:rsidR="00D24AF3" w:rsidRPr="00D24AF3" w:rsidRDefault="00D24AF3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24AF3">
        <w:rPr>
          <w:rFonts w:ascii="Times New Roman" w:hAnsi="Times New Roman" w:cs="Times New Roman"/>
          <w:lang w:val="en-US"/>
        </w:rPr>
        <w:t xml:space="preserve">A Rapid </w:t>
      </w:r>
      <w:r w:rsidR="00AF7E7B" w:rsidRPr="00D24AF3">
        <w:rPr>
          <w:rFonts w:ascii="Times New Roman" w:hAnsi="Times New Roman" w:cs="Times New Roman"/>
          <w:lang w:val="en-US"/>
        </w:rPr>
        <w:t xml:space="preserve">in-house validated GC-FID method for simultaneous </w:t>
      </w:r>
      <w:proofErr w:type="spellStart"/>
      <w:r w:rsidR="00AF7E7B" w:rsidRPr="00D24AF3">
        <w:rPr>
          <w:rFonts w:ascii="Times New Roman" w:hAnsi="Times New Roman" w:cs="Times New Roman"/>
          <w:lang w:val="en-US"/>
        </w:rPr>
        <w:t>determinatıon</w:t>
      </w:r>
      <w:proofErr w:type="spellEnd"/>
      <w:r w:rsidR="00AF7E7B" w:rsidRPr="00D24AF3">
        <w:rPr>
          <w:rFonts w:ascii="Times New Roman" w:hAnsi="Times New Roman" w:cs="Times New Roman"/>
          <w:lang w:val="en-US"/>
        </w:rPr>
        <w:t xml:space="preserve"> of lipophilic </w:t>
      </w:r>
      <w:proofErr w:type="spellStart"/>
      <w:r w:rsidR="00AF7E7B" w:rsidRPr="00D24AF3">
        <w:rPr>
          <w:rFonts w:ascii="Times New Roman" w:hAnsi="Times New Roman" w:cs="Times New Roman"/>
          <w:lang w:val="en-US"/>
        </w:rPr>
        <w:t>bioactives</w:t>
      </w:r>
      <w:proofErr w:type="spellEnd"/>
      <w:r w:rsidR="00AF7E7B" w:rsidRPr="00D24AF3">
        <w:rPr>
          <w:rFonts w:ascii="Times New Roman" w:hAnsi="Times New Roman" w:cs="Times New Roman"/>
          <w:lang w:val="en-US"/>
        </w:rPr>
        <w:t xml:space="preserve"> in olive oil: squalene, </w:t>
      </w:r>
      <w:r w:rsidR="00AF7E7B" w:rsidRPr="00D24AF3">
        <w:rPr>
          <w:rFonts w:ascii="Symbol" w:hAnsi="Symbol" w:cs="Times New Roman"/>
          <w:lang w:val="en-US"/>
        </w:rPr>
        <w:t></w:t>
      </w:r>
      <w:r w:rsidR="00AF7E7B" w:rsidRPr="00D24AF3">
        <w:rPr>
          <w:rFonts w:ascii="Times New Roman" w:hAnsi="Times New Roman" w:cs="Times New Roman"/>
          <w:lang w:val="en-US"/>
        </w:rPr>
        <w:t xml:space="preserve">-tocopherol and </w:t>
      </w:r>
      <w:r w:rsidR="00AF7E7B" w:rsidRPr="00D24AF3">
        <w:rPr>
          <w:rFonts w:ascii="Symbol" w:hAnsi="Symbol" w:cs="Times New Roman"/>
          <w:lang w:val="en-US"/>
        </w:rPr>
        <w:t></w:t>
      </w:r>
      <w:r w:rsidR="00AF7E7B" w:rsidRPr="00D24AF3">
        <w:rPr>
          <w:rFonts w:ascii="Times New Roman" w:hAnsi="Times New Roman" w:cs="Times New Roman"/>
          <w:lang w:val="en-US"/>
        </w:rPr>
        <w:t>-sitosterol</w:t>
      </w:r>
      <w:r w:rsidRPr="00D24AF3">
        <w:rPr>
          <w:rFonts w:ascii="Times New Roman" w:hAnsi="Times New Roman" w:cs="Times New Roman"/>
          <w:lang w:val="en-US"/>
        </w:rPr>
        <w:t xml:space="preserve">, </w:t>
      </w:r>
      <w:r w:rsidRPr="00F50023">
        <w:rPr>
          <w:rFonts w:ascii="Times New Roman" w:hAnsi="Times New Roman" w:cs="Times New Roman"/>
          <w:b/>
          <w:lang w:val="en-US"/>
        </w:rPr>
        <w:t>Özge Seçmeler</w:t>
      </w:r>
      <w:r w:rsidRPr="00D24AF3">
        <w:rPr>
          <w:rFonts w:ascii="Times New Roman" w:hAnsi="Times New Roman" w:cs="Times New Roman"/>
          <w:lang w:val="en-US"/>
        </w:rPr>
        <w:t xml:space="preserve">, Özlem Güçlü Üstündağ, European Journal of Lipid Science and Technology, </w:t>
      </w:r>
      <w:r w:rsidR="00377E26">
        <w:rPr>
          <w:rFonts w:ascii="Times New Roman" w:hAnsi="Times New Roman" w:cs="Times New Roman"/>
          <w:lang w:val="en-US"/>
        </w:rPr>
        <w:t xml:space="preserve">ISSN: 1438-9312, </w:t>
      </w:r>
      <w:r w:rsidRPr="00D24AF3">
        <w:rPr>
          <w:rFonts w:ascii="Times New Roman" w:hAnsi="Times New Roman" w:cs="Times New Roman"/>
          <w:lang w:val="en-US"/>
        </w:rPr>
        <w:t>2016/11</w:t>
      </w:r>
      <w:r w:rsidR="00EC71A2">
        <w:rPr>
          <w:rFonts w:ascii="Times New Roman" w:hAnsi="Times New Roman" w:cs="Times New Roman"/>
          <w:lang w:val="en-US"/>
        </w:rPr>
        <w:t>9</w:t>
      </w:r>
      <w:r w:rsidRPr="00D24AF3">
        <w:rPr>
          <w:rFonts w:ascii="Times New Roman" w:hAnsi="Times New Roman" w:cs="Times New Roman"/>
          <w:lang w:val="en-US"/>
        </w:rPr>
        <w:t>/ DOI: 10.1002/ejlt.201500420.</w:t>
      </w:r>
      <w:r w:rsidR="00B2582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B25829">
        <w:rPr>
          <w:rFonts w:ascii="Times New Roman" w:hAnsi="Times New Roman" w:cs="Times New Roman"/>
          <w:lang w:val="en-US"/>
        </w:rPr>
        <w:t>A</w:t>
      </w:r>
      <w:r w:rsidR="00E53B87">
        <w:rPr>
          <w:rFonts w:ascii="Times New Roman" w:hAnsi="Times New Roman" w:cs="Times New Roman"/>
          <w:lang w:val="en-US"/>
        </w:rPr>
        <w:t>tıf</w:t>
      </w:r>
      <w:proofErr w:type="spellEnd"/>
      <w:r w:rsidR="00B25829">
        <w:rPr>
          <w:rFonts w:ascii="Times New Roman" w:hAnsi="Times New Roman" w:cs="Times New Roman"/>
          <w:lang w:val="en-US"/>
        </w:rPr>
        <w:t xml:space="preserve">: </w:t>
      </w:r>
      <w:r w:rsidR="00D1798D">
        <w:rPr>
          <w:rFonts w:ascii="Times New Roman" w:hAnsi="Times New Roman" w:cs="Times New Roman"/>
          <w:lang w:val="en-US"/>
        </w:rPr>
        <w:t>7</w:t>
      </w:r>
      <w:r w:rsidR="00B25829">
        <w:rPr>
          <w:rFonts w:ascii="Times New Roman" w:hAnsi="Times New Roman" w:cs="Times New Roman"/>
          <w:lang w:val="en-US"/>
        </w:rPr>
        <w:t>)</w:t>
      </w:r>
    </w:p>
    <w:p w14:paraId="68C86AE7" w14:textId="77777777" w:rsidR="00D24AF3" w:rsidRDefault="00D24AF3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24AF3">
        <w:rPr>
          <w:rFonts w:ascii="Times New Roman" w:hAnsi="Times New Roman" w:cs="Times New Roman"/>
          <w:lang w:val="en-US"/>
        </w:rPr>
        <w:t xml:space="preserve">Behavior of lipophilic </w:t>
      </w:r>
      <w:proofErr w:type="spellStart"/>
      <w:r w:rsidRPr="00D24AF3">
        <w:rPr>
          <w:rFonts w:ascii="Times New Roman" w:hAnsi="Times New Roman" w:cs="Times New Roman"/>
          <w:lang w:val="en-US"/>
        </w:rPr>
        <w:t>bioactives</w:t>
      </w:r>
      <w:proofErr w:type="spellEnd"/>
      <w:r w:rsidRPr="00D24AF3">
        <w:rPr>
          <w:rFonts w:ascii="Times New Roman" w:hAnsi="Times New Roman" w:cs="Times New Roman"/>
          <w:lang w:val="en-US"/>
        </w:rPr>
        <w:t xml:space="preserve"> during olive oil processing, </w:t>
      </w:r>
      <w:r w:rsidRPr="00F50023">
        <w:rPr>
          <w:rFonts w:ascii="Times New Roman" w:hAnsi="Times New Roman" w:cs="Times New Roman"/>
          <w:b/>
          <w:lang w:val="en-US"/>
        </w:rPr>
        <w:t>Özge Seçmeler</w:t>
      </w:r>
      <w:r w:rsidRPr="00D24AF3">
        <w:rPr>
          <w:rFonts w:ascii="Times New Roman" w:hAnsi="Times New Roman" w:cs="Times New Roman"/>
          <w:lang w:val="en-US"/>
        </w:rPr>
        <w:t xml:space="preserve">, Özlem Güçlü Üstündağ, European Journal of Lipid Science and Technology, </w:t>
      </w:r>
      <w:r w:rsidR="00377E26">
        <w:rPr>
          <w:rFonts w:ascii="Times New Roman" w:hAnsi="Times New Roman" w:cs="Times New Roman"/>
          <w:lang w:val="en-US"/>
        </w:rPr>
        <w:t xml:space="preserve">ISSN: 1438-9312, </w:t>
      </w:r>
      <w:r w:rsidR="00C32DBC">
        <w:rPr>
          <w:rFonts w:ascii="Times New Roman" w:hAnsi="Times New Roman" w:cs="Times New Roman"/>
          <w:lang w:val="en-US"/>
        </w:rPr>
        <w:t>DOI:10.1002/ejlt.201600404</w:t>
      </w:r>
      <w:r w:rsidR="0071720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1720B">
        <w:rPr>
          <w:rFonts w:ascii="Times New Roman" w:hAnsi="Times New Roman" w:cs="Times New Roman"/>
          <w:lang w:val="en-US"/>
        </w:rPr>
        <w:t>Atıf</w:t>
      </w:r>
      <w:proofErr w:type="spellEnd"/>
      <w:r w:rsidR="0071720B">
        <w:rPr>
          <w:rFonts w:ascii="Times New Roman" w:hAnsi="Times New Roman" w:cs="Times New Roman"/>
          <w:lang w:val="en-US"/>
        </w:rPr>
        <w:t>: 1)</w:t>
      </w:r>
    </w:p>
    <w:p w14:paraId="6BBA08F7" w14:textId="77777777" w:rsidR="001C416A" w:rsidRDefault="008647FD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8647FD">
        <w:rPr>
          <w:rFonts w:ascii="Times New Roman" w:hAnsi="Times New Roman" w:cs="Times New Roman"/>
          <w:lang w:val="en-US"/>
        </w:rPr>
        <w:t xml:space="preserve">Effect of subcritical water and steam explosion pretreatments on the recovery of sterols, </w:t>
      </w:r>
      <w:proofErr w:type="gramStart"/>
      <w:r w:rsidRPr="008647FD">
        <w:rPr>
          <w:rFonts w:ascii="Times New Roman" w:hAnsi="Times New Roman" w:cs="Times New Roman"/>
          <w:lang w:val="en-US"/>
        </w:rPr>
        <w:t>phenols</w:t>
      </w:r>
      <w:proofErr w:type="gramEnd"/>
      <w:r w:rsidRPr="008647FD">
        <w:rPr>
          <w:rFonts w:ascii="Times New Roman" w:hAnsi="Times New Roman" w:cs="Times New Roman"/>
          <w:lang w:val="en-US"/>
        </w:rPr>
        <w:t xml:space="preserve"> and oil from olive pomace, </w:t>
      </w:r>
      <w:r w:rsidRPr="00F50023">
        <w:rPr>
          <w:rFonts w:ascii="Times New Roman" w:hAnsi="Times New Roman" w:cs="Times New Roman"/>
          <w:b/>
          <w:lang w:val="en-US"/>
        </w:rPr>
        <w:t>Özge Seçmeler</w:t>
      </w:r>
      <w:r w:rsidRPr="008647FD">
        <w:rPr>
          <w:rFonts w:ascii="Times New Roman" w:hAnsi="Times New Roman" w:cs="Times New Roman"/>
          <w:lang w:val="en-US"/>
        </w:rPr>
        <w:t>, Özlem Güçlü Üs</w:t>
      </w:r>
      <w:r w:rsidR="00CA2A29">
        <w:rPr>
          <w:rFonts w:ascii="Times New Roman" w:hAnsi="Times New Roman" w:cs="Times New Roman"/>
          <w:lang w:val="en-US"/>
        </w:rPr>
        <w:t xml:space="preserve">tündağ, Juan Fernández-Bolaños, </w:t>
      </w:r>
      <w:r w:rsidRPr="008647FD">
        <w:rPr>
          <w:rFonts w:ascii="Times New Roman" w:hAnsi="Times New Roman" w:cs="Times New Roman"/>
          <w:lang w:val="en-US"/>
        </w:rPr>
        <w:t>Guillermo Rodríguez-Gutiérrez</w:t>
      </w:r>
      <w:r>
        <w:rPr>
          <w:rFonts w:ascii="Times New Roman" w:hAnsi="Times New Roman" w:cs="Times New Roman"/>
          <w:lang w:val="en-US"/>
        </w:rPr>
        <w:t xml:space="preserve">, </w:t>
      </w:r>
      <w:r w:rsidRPr="008647FD">
        <w:rPr>
          <w:rFonts w:ascii="Times New Roman" w:hAnsi="Times New Roman" w:cs="Times New Roman"/>
          <w:lang w:val="en-US"/>
        </w:rPr>
        <w:t>Food Chemistry</w:t>
      </w:r>
      <w:r w:rsidR="00625267">
        <w:rPr>
          <w:rFonts w:ascii="Times New Roman" w:hAnsi="Times New Roman" w:cs="Times New Roman"/>
          <w:lang w:val="en-US"/>
        </w:rPr>
        <w:t>, DOI:</w:t>
      </w:r>
      <w:r w:rsidR="00625267" w:rsidRPr="00625267">
        <w:t xml:space="preserve"> </w:t>
      </w:r>
      <w:r w:rsidR="00625267" w:rsidRPr="00625267">
        <w:rPr>
          <w:rFonts w:ascii="Times New Roman" w:hAnsi="Times New Roman" w:cs="Times New Roman"/>
          <w:lang w:val="en-US"/>
        </w:rPr>
        <w:t>10.1016/j.foodchem.2018.05.088</w:t>
      </w:r>
    </w:p>
    <w:p w14:paraId="5AF6DEE5" w14:textId="77777777" w:rsidR="008647FD" w:rsidRDefault="001C416A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1C416A">
        <w:rPr>
          <w:rFonts w:ascii="Times New Roman" w:hAnsi="Times New Roman" w:cs="Times New Roman"/>
          <w:lang w:val="en-US"/>
        </w:rPr>
        <w:t xml:space="preserve">Partitioning of predominant lipophilic </w:t>
      </w:r>
      <w:proofErr w:type="spellStart"/>
      <w:r w:rsidRPr="001C416A">
        <w:rPr>
          <w:rFonts w:ascii="Times New Roman" w:hAnsi="Times New Roman" w:cs="Times New Roman"/>
          <w:lang w:val="en-US"/>
        </w:rPr>
        <w:t>bioactives</w:t>
      </w:r>
      <w:proofErr w:type="spellEnd"/>
      <w:r w:rsidRPr="001C416A">
        <w:rPr>
          <w:rFonts w:ascii="Times New Roman" w:hAnsi="Times New Roman" w:cs="Times New Roman"/>
          <w:lang w:val="en-US"/>
        </w:rPr>
        <w:t xml:space="preserve"> (squalene, </w:t>
      </w:r>
      <w:r w:rsidRPr="00B2279F">
        <w:rPr>
          <w:rFonts w:ascii="Symbol" w:hAnsi="Symbol" w:cs="Times New Roman"/>
          <w:lang w:val="en-US"/>
        </w:rPr>
        <w:t></w:t>
      </w:r>
      <w:r w:rsidRPr="001C416A">
        <w:rPr>
          <w:rFonts w:ascii="Times New Roman" w:hAnsi="Times New Roman" w:cs="Times New Roman"/>
          <w:lang w:val="en-US"/>
        </w:rPr>
        <w:t xml:space="preserve">-tocopherol and </w:t>
      </w:r>
      <w:r w:rsidRPr="00B2279F">
        <w:rPr>
          <w:rFonts w:ascii="Symbol" w:hAnsi="Symbol" w:cs="Times New Roman"/>
          <w:lang w:val="en-US"/>
        </w:rPr>
        <w:t></w:t>
      </w:r>
      <w:r w:rsidRPr="001C416A">
        <w:rPr>
          <w:rFonts w:ascii="Times New Roman" w:hAnsi="Times New Roman" w:cs="Times New Roman"/>
          <w:lang w:val="en-US"/>
        </w:rPr>
        <w:t>-sitosterol) during olive oil processing</w:t>
      </w:r>
      <w:r>
        <w:rPr>
          <w:rFonts w:ascii="Times New Roman" w:hAnsi="Times New Roman" w:cs="Times New Roman"/>
          <w:lang w:val="en-US"/>
        </w:rPr>
        <w:t xml:space="preserve">, </w:t>
      </w:r>
      <w:r w:rsidRPr="00F50023">
        <w:rPr>
          <w:rFonts w:ascii="Times New Roman" w:hAnsi="Times New Roman" w:cs="Times New Roman"/>
          <w:b/>
          <w:lang w:val="en-US"/>
        </w:rPr>
        <w:t>Özge Seçmeler</w:t>
      </w:r>
      <w:r w:rsidRPr="001C416A">
        <w:rPr>
          <w:rFonts w:ascii="Times New Roman" w:hAnsi="Times New Roman" w:cs="Times New Roman"/>
          <w:lang w:val="en-US"/>
        </w:rPr>
        <w:t>, Özlem Güçlü Üstündağ,</w:t>
      </w:r>
      <w:r>
        <w:rPr>
          <w:rFonts w:ascii="Times New Roman" w:hAnsi="Times New Roman" w:cs="Times New Roman"/>
          <w:lang w:val="en-US"/>
        </w:rPr>
        <w:t xml:space="preserve"> </w:t>
      </w:r>
      <w:r w:rsidRPr="001C416A">
        <w:rPr>
          <w:rFonts w:ascii="Times New Roman" w:hAnsi="Times New Roman" w:cs="Times New Roman"/>
          <w:lang w:val="en-US"/>
        </w:rPr>
        <w:t>International Journal of Food Science and Technology</w:t>
      </w:r>
      <w:r>
        <w:rPr>
          <w:rFonts w:ascii="Times New Roman" w:hAnsi="Times New Roman" w:cs="Times New Roman"/>
          <w:lang w:val="en-US"/>
        </w:rPr>
        <w:t>,</w:t>
      </w:r>
      <w:r w:rsidRPr="001C416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DOI</w:t>
      </w:r>
      <w:r w:rsidRPr="001C416A">
        <w:rPr>
          <w:rFonts w:ascii="Times New Roman" w:hAnsi="Times New Roman" w:cs="Times New Roman"/>
          <w:lang w:val="en-US"/>
        </w:rPr>
        <w:t xml:space="preserve">:10.1111/ijfs.14029 </w:t>
      </w:r>
      <w:r w:rsidR="008647FD" w:rsidRPr="001C416A">
        <w:rPr>
          <w:rFonts w:ascii="Times New Roman" w:hAnsi="Times New Roman" w:cs="Times New Roman"/>
          <w:lang w:val="en-US"/>
        </w:rPr>
        <w:t xml:space="preserve">  </w:t>
      </w:r>
    </w:p>
    <w:p w14:paraId="0EF0733E" w14:textId="12E9C63E" w:rsidR="00183E6B" w:rsidRDefault="00183E6B" w:rsidP="00183E6B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183E6B">
        <w:rPr>
          <w:rFonts w:ascii="Times New Roman" w:hAnsi="Times New Roman" w:cs="Times New Roman"/>
          <w:lang w:val="en-US"/>
        </w:rPr>
        <w:lastRenderedPageBreak/>
        <w:t xml:space="preserve">Functional food development using olive pomace phenolics and hydrogels, </w:t>
      </w:r>
      <w:r w:rsidRPr="00183E6B">
        <w:rPr>
          <w:rFonts w:ascii="Times New Roman" w:hAnsi="Times New Roman" w:cs="Times New Roman"/>
          <w:b/>
          <w:bCs/>
          <w:lang w:val="en-US"/>
        </w:rPr>
        <w:t>Ozge Se</w:t>
      </w:r>
      <w:r w:rsidRPr="00183E6B">
        <w:rPr>
          <w:rFonts w:ascii="Times New Roman" w:hAnsi="Times New Roman" w:cs="Times New Roman"/>
          <w:b/>
          <w:bCs/>
          <w:lang w:val="en-US"/>
        </w:rPr>
        <w:t>ç</w:t>
      </w:r>
      <w:r w:rsidRPr="00183E6B">
        <w:rPr>
          <w:rFonts w:ascii="Times New Roman" w:hAnsi="Times New Roman" w:cs="Times New Roman"/>
          <w:b/>
          <w:bCs/>
          <w:lang w:val="en-US"/>
        </w:rPr>
        <w:t>meler</w:t>
      </w:r>
      <w:r w:rsidRPr="00183E6B">
        <w:rPr>
          <w:rFonts w:ascii="Times New Roman" w:hAnsi="Times New Roman" w:cs="Times New Roman"/>
          <w:lang w:val="en-US"/>
        </w:rPr>
        <w:t xml:space="preserve">, Tuba </w:t>
      </w:r>
      <w:proofErr w:type="spellStart"/>
      <w:r w:rsidRPr="00183E6B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>ö</w:t>
      </w:r>
      <w:r w:rsidRPr="00183E6B">
        <w:rPr>
          <w:rFonts w:ascii="Times New Roman" w:hAnsi="Times New Roman" w:cs="Times New Roman"/>
          <w:lang w:val="en-US"/>
        </w:rPr>
        <w:t>zet</w:t>
      </w:r>
      <w:proofErr w:type="spellEnd"/>
      <w:r w:rsidRPr="00183E6B">
        <w:rPr>
          <w:rFonts w:ascii="Times New Roman" w:hAnsi="Times New Roman" w:cs="Times New Roman"/>
          <w:lang w:val="en-US"/>
        </w:rPr>
        <w:t xml:space="preserve">, Sercan Azbaz, Murat Muhammet Dülger, Merve Yavuz </w:t>
      </w:r>
      <w:proofErr w:type="spellStart"/>
      <w:r w:rsidRPr="00183E6B">
        <w:rPr>
          <w:rFonts w:ascii="Times New Roman" w:hAnsi="Times New Roman" w:cs="Times New Roman"/>
          <w:lang w:val="en-US"/>
        </w:rPr>
        <w:t>Düzgün</w:t>
      </w:r>
      <w:proofErr w:type="spellEnd"/>
      <w:r w:rsidRPr="00183E6B">
        <w:rPr>
          <w:rFonts w:ascii="Times New Roman" w:hAnsi="Times New Roman" w:cs="Times New Roman"/>
          <w:lang w:val="en-US"/>
        </w:rPr>
        <w:t>, Sanem Argın, International Journal of Food Science and Technology, (2024) https://doi.org/10.1111/ijfs.17101 (International research article)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83E6B">
        <w:rPr>
          <w:rFonts w:ascii="Times New Roman" w:hAnsi="Times New Roman" w:cs="Times New Roman"/>
          <w:lang w:val="en-US"/>
        </w:rPr>
        <w:t>Q2</w:t>
      </w:r>
      <w:proofErr w:type="gramEnd"/>
    </w:p>
    <w:p w14:paraId="4BD1D813" w14:textId="77777777" w:rsidR="00D24AF3" w:rsidRPr="00D24AF3" w:rsidRDefault="00D24AF3" w:rsidP="003D68EC">
      <w:pPr>
        <w:spacing w:after="0" w:line="240" w:lineRule="auto"/>
        <w:ind w:left="708" w:firstLine="1"/>
        <w:rPr>
          <w:rFonts w:ascii="Times New Roman" w:hAnsi="Times New Roman" w:cs="Times New Roman"/>
          <w:sz w:val="18"/>
          <w:szCs w:val="18"/>
          <w:lang w:val="en-US"/>
        </w:rPr>
      </w:pPr>
    </w:p>
    <w:p w14:paraId="09516704" w14:textId="77777777" w:rsidR="00183E6B" w:rsidRDefault="00003BD3" w:rsidP="00183E6B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 xml:space="preserve">. </w:t>
      </w:r>
      <w:r w:rsidRPr="00F50023">
        <w:rPr>
          <w:rFonts w:ascii="Times New Roman" w:hAnsi="Times New Roman" w:cs="Times New Roman"/>
          <w:b/>
        </w:rPr>
        <w:t>Uluslararası diğer hakemli dergilerde yayınlanan makaleler</w:t>
      </w:r>
    </w:p>
    <w:p w14:paraId="5666D642" w14:textId="424C6F2A" w:rsidR="00183E6B" w:rsidRPr="001C416A" w:rsidRDefault="00183E6B" w:rsidP="00183E6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83E6B">
        <w:rPr>
          <w:rFonts w:ascii="Times New Roman" w:hAnsi="Times New Roman" w:cs="Times New Roman"/>
          <w:lang w:val="en-US"/>
        </w:rPr>
        <w:t xml:space="preserve">Association between non-coding transcript variant polymorphisms (rs3135499, rs3135500) of the NOD2 gene and the propensity to rheumatoid arthritis in the Iraqi population, Hayder Wasea Khalaf, Dhafer A.F. Al-Koofee, </w:t>
      </w:r>
      <w:r w:rsidRPr="00183E6B">
        <w:rPr>
          <w:rFonts w:ascii="Times New Roman" w:hAnsi="Times New Roman" w:cs="Times New Roman"/>
          <w:b/>
          <w:bCs/>
          <w:lang w:val="en-US"/>
        </w:rPr>
        <w:t>Özge Seçmeler</w:t>
      </w:r>
      <w:r w:rsidRPr="00183E6B">
        <w:rPr>
          <w:rFonts w:ascii="Times New Roman" w:hAnsi="Times New Roman" w:cs="Times New Roman"/>
          <w:lang w:val="en-US"/>
        </w:rPr>
        <w:t>, Human Gene 39 (2024) 201263, https://doi.org/10.1016/j.humgen.2024.201263 (International research article)</w:t>
      </w:r>
    </w:p>
    <w:p w14:paraId="5E7AF3CC" w14:textId="77777777" w:rsidR="00183E6B" w:rsidRDefault="00183E6B" w:rsidP="003D68EC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</w:p>
    <w:p w14:paraId="5FB775E0" w14:textId="77777777" w:rsidR="007E1870" w:rsidRPr="007E1870" w:rsidRDefault="007E1870" w:rsidP="007E1870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7E1870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>3</w:t>
      </w:r>
      <w:r w:rsidRPr="007E1870">
        <w:rPr>
          <w:rFonts w:ascii="Times New Roman" w:hAnsi="Times New Roman" w:cs="Times New Roman"/>
          <w:b/>
        </w:rPr>
        <w:t xml:space="preserve">. Ulusal hakemli dergilerde yayınlanan makaleler </w:t>
      </w:r>
    </w:p>
    <w:p w14:paraId="1C3203D2" w14:textId="77777777" w:rsidR="007E1870" w:rsidRDefault="007E1870" w:rsidP="007E187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E1870">
        <w:rPr>
          <w:rFonts w:ascii="Times New Roman" w:hAnsi="Times New Roman" w:cs="Times New Roman"/>
        </w:rPr>
        <w:t xml:space="preserve">Zeytinyağı Sektörü Atık ve Yan Ürünlerindeki Biyoaktif Maddelerin Değerlendirilmesi, </w:t>
      </w:r>
      <w:r w:rsidRPr="00633FAE">
        <w:rPr>
          <w:rFonts w:ascii="Times New Roman" w:hAnsi="Times New Roman" w:cs="Times New Roman"/>
          <w:b/>
        </w:rPr>
        <w:t>Özge Seçmeler</w:t>
      </w:r>
      <w:r w:rsidRPr="007E1870">
        <w:rPr>
          <w:rFonts w:ascii="Times New Roman" w:hAnsi="Times New Roman" w:cs="Times New Roman"/>
        </w:rPr>
        <w:t>, Özlem Güçlü Üstündağ, Dünya Gıda Dergisi, Mayıs.2015/90-98, Mayıs.2015</w:t>
      </w:r>
    </w:p>
    <w:p w14:paraId="45C942EA" w14:textId="4E084D58" w:rsidR="007E1870" w:rsidRDefault="00183E6B" w:rsidP="007E1870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183E6B">
        <w:rPr>
          <w:rFonts w:ascii="Times New Roman" w:hAnsi="Times New Roman" w:cs="Times New Roman"/>
        </w:rPr>
        <w:t>Effects</w:t>
      </w:r>
      <w:proofErr w:type="spellEnd"/>
      <w:r w:rsidRPr="00183E6B">
        <w:rPr>
          <w:rFonts w:ascii="Times New Roman" w:hAnsi="Times New Roman" w:cs="Times New Roman"/>
        </w:rPr>
        <w:t xml:space="preserve"> of </w:t>
      </w:r>
      <w:proofErr w:type="spellStart"/>
      <w:r w:rsidRPr="00183E6B">
        <w:rPr>
          <w:rFonts w:ascii="Times New Roman" w:hAnsi="Times New Roman" w:cs="Times New Roman"/>
        </w:rPr>
        <w:t>cooking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techniques</w:t>
      </w:r>
      <w:proofErr w:type="spellEnd"/>
      <w:r w:rsidRPr="00183E6B">
        <w:rPr>
          <w:rFonts w:ascii="Times New Roman" w:hAnsi="Times New Roman" w:cs="Times New Roman"/>
        </w:rPr>
        <w:t xml:space="preserve"> on </w:t>
      </w:r>
      <w:proofErr w:type="spellStart"/>
      <w:r w:rsidRPr="00183E6B">
        <w:rPr>
          <w:rFonts w:ascii="Times New Roman" w:hAnsi="Times New Roman" w:cs="Times New Roman"/>
        </w:rPr>
        <w:t>phenolic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content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and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sensory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profiles</w:t>
      </w:r>
      <w:proofErr w:type="spellEnd"/>
      <w:r w:rsidRPr="00183E6B">
        <w:rPr>
          <w:rFonts w:ascii="Times New Roman" w:hAnsi="Times New Roman" w:cs="Times New Roman"/>
        </w:rPr>
        <w:t xml:space="preserve"> of </w:t>
      </w:r>
      <w:proofErr w:type="spellStart"/>
      <w:r w:rsidRPr="00183E6B">
        <w:rPr>
          <w:rFonts w:ascii="Times New Roman" w:hAnsi="Times New Roman" w:cs="Times New Roman"/>
        </w:rPr>
        <w:t>cauliflower</w:t>
      </w:r>
      <w:proofErr w:type="spellEnd"/>
      <w:r w:rsidRPr="00183E6B">
        <w:rPr>
          <w:rFonts w:ascii="Times New Roman" w:hAnsi="Times New Roman" w:cs="Times New Roman"/>
        </w:rPr>
        <w:t xml:space="preserve">, </w:t>
      </w:r>
      <w:r w:rsidRPr="00183E6B">
        <w:rPr>
          <w:rFonts w:ascii="Times New Roman" w:hAnsi="Times New Roman" w:cs="Times New Roman"/>
          <w:b/>
          <w:bCs/>
        </w:rPr>
        <w:t>Özge Seçmeler</w:t>
      </w:r>
      <w:r w:rsidRPr="00183E6B">
        <w:rPr>
          <w:rFonts w:ascii="Times New Roman" w:hAnsi="Times New Roman" w:cs="Times New Roman"/>
        </w:rPr>
        <w:t xml:space="preserve">, Merve Yavuz Düzgün, Murat Muhammet Dülger, Gökhan Taşpınar, Food &amp; </w:t>
      </w:r>
      <w:proofErr w:type="spellStart"/>
      <w:r w:rsidRPr="00183E6B">
        <w:rPr>
          <w:rFonts w:ascii="Times New Roman" w:hAnsi="Times New Roman" w:cs="Times New Roman"/>
        </w:rPr>
        <w:t>Health</w:t>
      </w:r>
      <w:proofErr w:type="spellEnd"/>
      <w:r w:rsidRPr="00183E6B">
        <w:rPr>
          <w:rFonts w:ascii="Times New Roman" w:hAnsi="Times New Roman" w:cs="Times New Roman"/>
        </w:rPr>
        <w:t>, 2024, (</w:t>
      </w:r>
      <w:proofErr w:type="spellStart"/>
      <w:r w:rsidRPr="00183E6B">
        <w:rPr>
          <w:rFonts w:ascii="Times New Roman" w:hAnsi="Times New Roman" w:cs="Times New Roman"/>
        </w:rPr>
        <w:t>National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research</w:t>
      </w:r>
      <w:proofErr w:type="spellEnd"/>
      <w:r w:rsidRPr="00183E6B">
        <w:rPr>
          <w:rFonts w:ascii="Times New Roman" w:hAnsi="Times New Roman" w:cs="Times New Roman"/>
        </w:rPr>
        <w:t xml:space="preserve"> </w:t>
      </w:r>
      <w:proofErr w:type="spellStart"/>
      <w:r w:rsidRPr="00183E6B">
        <w:rPr>
          <w:rFonts w:ascii="Times New Roman" w:hAnsi="Times New Roman" w:cs="Times New Roman"/>
        </w:rPr>
        <w:t>article</w:t>
      </w:r>
      <w:proofErr w:type="spellEnd"/>
      <w:r w:rsidRPr="00183E6B">
        <w:rPr>
          <w:rFonts w:ascii="Times New Roman" w:hAnsi="Times New Roman" w:cs="Times New Roman"/>
        </w:rPr>
        <w:t>) TR Dizin</w:t>
      </w:r>
    </w:p>
    <w:p w14:paraId="5518EA9E" w14:textId="77777777" w:rsidR="007E1870" w:rsidRDefault="007E1870" w:rsidP="007E187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6949D6" w14:textId="77777777" w:rsidR="001D62E7" w:rsidRDefault="00003BD3" w:rsidP="003D68EC">
      <w:pPr>
        <w:spacing w:after="0" w:line="240" w:lineRule="auto"/>
        <w:ind w:left="708" w:firstLine="1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</w:t>
      </w:r>
      <w:r w:rsidR="007E1870">
        <w:rPr>
          <w:rFonts w:ascii="Times New Roman" w:hAnsi="Times New Roman" w:cs="Times New Roman"/>
          <w:b/>
        </w:rPr>
        <w:t>4</w:t>
      </w:r>
      <w:r w:rsidRPr="001D62E7">
        <w:rPr>
          <w:rFonts w:ascii="Times New Roman" w:hAnsi="Times New Roman" w:cs="Times New Roman"/>
          <w:b/>
        </w:rPr>
        <w:t xml:space="preserve">. </w:t>
      </w:r>
      <w:r w:rsidRPr="00F50023">
        <w:rPr>
          <w:rFonts w:ascii="Times New Roman" w:hAnsi="Times New Roman" w:cs="Times New Roman"/>
          <w:b/>
        </w:rPr>
        <w:t>Uluslararası bilimsel toplantılarda sunulan ve bildiri kitabında</w:t>
      </w:r>
      <w:r w:rsidR="00CA5642" w:rsidRPr="00F50023">
        <w:rPr>
          <w:rFonts w:ascii="Times New Roman" w:hAnsi="Times New Roman" w:cs="Times New Roman"/>
          <w:b/>
        </w:rPr>
        <w:t xml:space="preserve"> </w:t>
      </w:r>
      <w:r w:rsidR="001D62E7" w:rsidRPr="00F50023">
        <w:rPr>
          <w:rFonts w:ascii="Times New Roman" w:hAnsi="Times New Roman" w:cs="Times New Roman"/>
          <w:b/>
        </w:rPr>
        <w:t>basılan bildiriler</w:t>
      </w:r>
    </w:p>
    <w:p w14:paraId="1A0E871A" w14:textId="77777777" w:rsidR="00C11A42" w:rsidRDefault="00C11A42" w:rsidP="00BA2668">
      <w:pPr>
        <w:shd w:val="clear" w:color="auto" w:fill="FFFFFF"/>
        <w:spacing w:before="240" w:line="252" w:lineRule="atLeast"/>
        <w:ind w:firstLine="70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Ahmet Karakaş, Yaşar Sevimli, Özge Seçmeler, </w:t>
      </w:r>
      <w:proofErr w:type="spellStart"/>
      <w:r w:rsidRPr="00C11A42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ng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nnovat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ve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C11A42"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pes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</w:t>
      </w:r>
      <w:r w:rsidRPr="00C11A42">
        <w:rPr>
          <w:rFonts w:ascii="Times New Roman" w:hAnsi="Times New Roman" w:cs="Times New Roman"/>
        </w:rPr>
        <w:t>th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</w:t>
      </w:r>
      <w:r w:rsidRPr="00C11A42">
        <w:rPr>
          <w:rFonts w:ascii="Times New Roman" w:hAnsi="Times New Roman" w:cs="Times New Roman"/>
        </w:rPr>
        <w:t>ero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</w:t>
      </w:r>
      <w:r w:rsidRPr="00C11A42">
        <w:rPr>
          <w:rFonts w:ascii="Times New Roman" w:hAnsi="Times New Roman" w:cs="Times New Roman"/>
        </w:rPr>
        <w:t>aste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C11A42">
        <w:rPr>
          <w:rFonts w:ascii="Times New Roman" w:hAnsi="Times New Roman" w:cs="Times New Roman"/>
        </w:rPr>
        <w:t>ract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ces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t</w:t>
      </w:r>
      <w:r w:rsidRPr="00C11A42"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ki</w:t>
      </w:r>
      <w:r w:rsidRPr="00C11A42">
        <w:rPr>
          <w:rFonts w:ascii="Times New Roman" w:hAnsi="Times New Roman" w:cs="Times New Roman"/>
        </w:rPr>
        <w:t>tchen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11A42">
        <w:rPr>
          <w:rFonts w:ascii="Times New Roman" w:hAnsi="Times New Roman" w:cs="Times New Roman"/>
        </w:rPr>
        <w:t>Ankara Internat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 xml:space="preserve">onal </w:t>
      </w:r>
      <w:proofErr w:type="spellStart"/>
      <w:r w:rsidRPr="00C11A42">
        <w:rPr>
          <w:rFonts w:ascii="Times New Roman" w:hAnsi="Times New Roman" w:cs="Times New Roman"/>
        </w:rPr>
        <w:t>Congress</w:t>
      </w:r>
      <w:proofErr w:type="spellEnd"/>
      <w:r w:rsidRPr="00C11A42">
        <w:rPr>
          <w:rFonts w:ascii="Times New Roman" w:hAnsi="Times New Roman" w:cs="Times New Roman"/>
        </w:rPr>
        <w:t xml:space="preserve"> On </w:t>
      </w:r>
      <w:proofErr w:type="spellStart"/>
      <w:r w:rsidRPr="00C11A42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</w:t>
      </w:r>
      <w:r w:rsidRPr="00C11A42">
        <w:rPr>
          <w:rFonts w:ascii="Times New Roman" w:hAnsi="Times New Roman" w:cs="Times New Roman"/>
        </w:rPr>
        <w:t>c</w:t>
      </w:r>
      <w:proofErr w:type="spellEnd"/>
      <w:r w:rsidRPr="00C11A42">
        <w:rPr>
          <w:rFonts w:ascii="Times New Roman" w:hAnsi="Times New Roman" w:cs="Times New Roman"/>
        </w:rPr>
        <w:t xml:space="preserve"> </w:t>
      </w:r>
      <w:proofErr w:type="spellStart"/>
      <w:r w:rsidRPr="00C11A42">
        <w:rPr>
          <w:rFonts w:ascii="Times New Roman" w:hAnsi="Times New Roman" w:cs="Times New Roman"/>
        </w:rPr>
        <w:t>Research</w:t>
      </w:r>
      <w:proofErr w:type="spellEnd"/>
      <w:r w:rsidRPr="00C11A42">
        <w:rPr>
          <w:rFonts w:ascii="Times New Roman" w:hAnsi="Times New Roman" w:cs="Times New Roman"/>
        </w:rPr>
        <w:t>-V</w:t>
      </w:r>
      <w:r>
        <w:rPr>
          <w:rFonts w:ascii="Times New Roman" w:hAnsi="Times New Roman" w:cs="Times New Roman"/>
        </w:rPr>
        <w:t>III, 31.05.2023</w:t>
      </w:r>
      <w:r w:rsidRPr="00C11A42">
        <w:rPr>
          <w:rFonts w:ascii="Times New Roman" w:hAnsi="Times New Roman" w:cs="Times New Roman"/>
        </w:rPr>
        <w:t>. (</w:t>
      </w:r>
      <w:r w:rsidRPr="00C11A42">
        <w:rPr>
          <w:rFonts w:ascii="Times New Roman" w:hAnsi="Times New Roman" w:cs="Times New Roman"/>
          <w:b/>
          <w:bCs/>
        </w:rPr>
        <w:t xml:space="preserve">Sözlü sunum, </w:t>
      </w:r>
      <w:r>
        <w:rPr>
          <w:rFonts w:ascii="Times New Roman" w:hAnsi="Times New Roman" w:cs="Times New Roman"/>
          <w:b/>
          <w:bCs/>
        </w:rPr>
        <w:t>Tam Metin</w:t>
      </w:r>
      <w:r w:rsidRPr="00C11A42">
        <w:rPr>
          <w:rFonts w:ascii="Times New Roman" w:hAnsi="Times New Roman" w:cs="Times New Roman"/>
        </w:rPr>
        <w:t>)</w:t>
      </w:r>
    </w:p>
    <w:p w14:paraId="61A85342" w14:textId="671E8CDA" w:rsidR="00BA2668" w:rsidRPr="00DA1DEF" w:rsidRDefault="00BA2668" w:rsidP="00BA2668">
      <w:pPr>
        <w:shd w:val="clear" w:color="auto" w:fill="FFFFFF"/>
        <w:spacing w:before="240" w:line="252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333333"/>
          <w:bdr w:val="none" w:sz="0" w:space="0" w:color="auto" w:frame="1"/>
        </w:rPr>
      </w:pPr>
      <w:proofErr w:type="spellStart"/>
      <w:r w:rsidRPr="00DA1DEF">
        <w:rPr>
          <w:rFonts w:ascii="Times New Roman" w:hAnsi="Times New Roman" w:cs="Times New Roman"/>
          <w:u w:val="single"/>
        </w:rPr>
        <w:t>Steaming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is the </w:t>
      </w:r>
      <w:proofErr w:type="spellStart"/>
      <w:r w:rsidRPr="00DA1DEF">
        <w:rPr>
          <w:rFonts w:ascii="Times New Roman" w:hAnsi="Times New Roman" w:cs="Times New Roman"/>
          <w:u w:val="single"/>
        </w:rPr>
        <w:t>best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cooking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technique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for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phenolics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and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sensory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1DEF">
        <w:rPr>
          <w:rFonts w:ascii="Times New Roman" w:hAnsi="Times New Roman" w:cs="Times New Roman"/>
          <w:u w:val="single"/>
        </w:rPr>
        <w:t>acceptance</w:t>
      </w:r>
      <w:proofErr w:type="spellEnd"/>
      <w:r w:rsidRPr="00DA1DEF">
        <w:rPr>
          <w:rFonts w:ascii="Times New Roman" w:hAnsi="Times New Roman" w:cs="Times New Roman"/>
          <w:u w:val="single"/>
        </w:rPr>
        <w:t xml:space="preserve"> of the </w:t>
      </w:r>
      <w:proofErr w:type="spellStart"/>
      <w:r w:rsidRPr="00DA1DEF">
        <w:rPr>
          <w:rFonts w:ascii="Times New Roman" w:hAnsi="Times New Roman" w:cs="Times New Roman"/>
          <w:u w:val="single"/>
        </w:rPr>
        <w:t>cauliflower</w:t>
      </w:r>
      <w:proofErr w:type="spellEnd"/>
      <w:r w:rsidRPr="00DA1DEF">
        <w:rPr>
          <w:rFonts w:ascii="Times New Roman" w:hAnsi="Times New Roman" w:cs="Times New Roman"/>
        </w:rPr>
        <w:t xml:space="preserve">, Özge Seçmeler, Murat Muhammed Dülger, Gökhan Taşpınar, Merve Yavuz Düzgün, ISEKI 2023, 7th International ISEKI-Food </w:t>
      </w:r>
      <w:proofErr w:type="spellStart"/>
      <w:r w:rsidRPr="00DA1DEF">
        <w:rPr>
          <w:rFonts w:ascii="Times New Roman" w:hAnsi="Times New Roman" w:cs="Times New Roman"/>
        </w:rPr>
        <w:t>conference</w:t>
      </w:r>
      <w:proofErr w:type="spellEnd"/>
      <w:r w:rsidRPr="00DA1DEF">
        <w:rPr>
          <w:rFonts w:ascii="Times New Roman" w:hAnsi="Times New Roman" w:cs="Times New Roman"/>
        </w:rPr>
        <w:t xml:space="preserve">, </w:t>
      </w:r>
      <w:proofErr w:type="spellStart"/>
      <w:r w:rsidRPr="00DA1DEF">
        <w:rPr>
          <w:rFonts w:ascii="Times New Roman" w:hAnsi="Times New Roman" w:cs="Times New Roman"/>
        </w:rPr>
        <w:t>AgroParisTech</w:t>
      </w:r>
      <w:proofErr w:type="spellEnd"/>
      <w:r w:rsidRPr="00DA1DEF">
        <w:rPr>
          <w:rFonts w:ascii="Times New Roman" w:hAnsi="Times New Roman" w:cs="Times New Roman"/>
        </w:rPr>
        <w:t>, Paris-</w:t>
      </w:r>
      <w:proofErr w:type="spellStart"/>
      <w:r w:rsidRPr="00DA1DEF">
        <w:rPr>
          <w:rFonts w:ascii="Times New Roman" w:hAnsi="Times New Roman" w:cs="Times New Roman"/>
        </w:rPr>
        <w:t>Saclay</w:t>
      </w:r>
      <w:proofErr w:type="spellEnd"/>
      <w:r w:rsidRPr="00DA1DEF">
        <w:rPr>
          <w:rFonts w:ascii="Times New Roman" w:hAnsi="Times New Roman" w:cs="Times New Roman"/>
        </w:rPr>
        <w:t xml:space="preserve"> </w:t>
      </w:r>
      <w:proofErr w:type="spellStart"/>
      <w:r w:rsidRPr="00DA1DEF">
        <w:rPr>
          <w:rFonts w:ascii="Times New Roman" w:hAnsi="Times New Roman" w:cs="Times New Roman"/>
        </w:rPr>
        <w:t>University</w:t>
      </w:r>
      <w:proofErr w:type="spellEnd"/>
      <w:r w:rsidRPr="00DA1DEF">
        <w:rPr>
          <w:rFonts w:ascii="Times New Roman" w:hAnsi="Times New Roman" w:cs="Times New Roman"/>
        </w:rPr>
        <w:t xml:space="preserve">, Paris, France, </w:t>
      </w:r>
      <w:proofErr w:type="gramStart"/>
      <w:r w:rsidRPr="00DA1DEF">
        <w:rPr>
          <w:rFonts w:ascii="Times New Roman" w:hAnsi="Times New Roman" w:cs="Times New Roman"/>
        </w:rPr>
        <w:t>05 -</w:t>
      </w:r>
      <w:proofErr w:type="gramEnd"/>
      <w:r w:rsidRPr="00DA1DEF">
        <w:rPr>
          <w:rFonts w:ascii="Times New Roman" w:hAnsi="Times New Roman" w:cs="Times New Roman"/>
        </w:rPr>
        <w:t xml:space="preserve"> 07 </w:t>
      </w:r>
      <w:proofErr w:type="spellStart"/>
      <w:r w:rsidRPr="00DA1DEF">
        <w:rPr>
          <w:rFonts w:ascii="Times New Roman" w:hAnsi="Times New Roman" w:cs="Times New Roman"/>
        </w:rPr>
        <w:t>July</w:t>
      </w:r>
      <w:proofErr w:type="spellEnd"/>
      <w:r w:rsidRPr="00DA1DEF">
        <w:rPr>
          <w:rFonts w:ascii="Times New Roman" w:hAnsi="Times New Roman" w:cs="Times New Roman"/>
        </w:rPr>
        <w:t xml:space="preserve"> 2023</w:t>
      </w:r>
      <w:bookmarkStart w:id="0" w:name="_Hlk150862651"/>
      <w:r w:rsidRPr="00DA1DEF">
        <w:rPr>
          <w:rFonts w:ascii="Times New Roman" w:hAnsi="Times New Roman" w:cs="Times New Roman"/>
        </w:rPr>
        <w:t>. (</w:t>
      </w:r>
      <w:proofErr w:type="spellStart"/>
      <w:proofErr w:type="gramStart"/>
      <w:r w:rsidRPr="00DA1DEF">
        <w:rPr>
          <w:rFonts w:ascii="Times New Roman" w:hAnsi="Times New Roman" w:cs="Times New Roman"/>
          <w:b/>
          <w:bCs/>
        </w:rPr>
        <w:t>abstract</w:t>
      </w:r>
      <w:proofErr w:type="spellEnd"/>
      <w:proofErr w:type="gramEnd"/>
      <w:r w:rsidRPr="00DA1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1DEF">
        <w:rPr>
          <w:rFonts w:ascii="Times New Roman" w:hAnsi="Times New Roman" w:cs="Times New Roman"/>
          <w:b/>
          <w:bCs/>
        </w:rPr>
        <w:t>book</w:t>
      </w:r>
      <w:proofErr w:type="spellEnd"/>
      <w:r w:rsidRPr="00DA1D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bookmarkEnd w:id="0"/>
      <w:r w:rsidRPr="00EE5CAF">
        <w:rPr>
          <w:rFonts w:ascii="Times New Roman" w:hAnsi="Times New Roman" w:cs="Times New Roman"/>
        </w:rPr>
        <w:t>(TUBITAK 2224)</w:t>
      </w:r>
    </w:p>
    <w:p w14:paraId="7DAF2188" w14:textId="77777777" w:rsidR="00BA2668" w:rsidRDefault="00BA2668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A2668">
        <w:rPr>
          <w:rFonts w:ascii="Times New Roman" w:hAnsi="Times New Roman" w:cs="Times New Roman"/>
          <w:color w:val="000000"/>
        </w:rPr>
        <w:t xml:space="preserve">New </w:t>
      </w:r>
      <w:proofErr w:type="spellStart"/>
      <w:r w:rsidRPr="00BA2668">
        <w:rPr>
          <w:rFonts w:ascii="Times New Roman" w:hAnsi="Times New Roman" w:cs="Times New Roman"/>
          <w:color w:val="000000"/>
        </w:rPr>
        <w:t>functional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food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development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with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olive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phenolics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obtained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from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olive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vegetation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water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using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molecular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gastronomy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techniques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, Özge Seçmeler, Özge Seçmeler, Sercan Azbaz, Murat Muhammed Dülger, Tuba Gözet, Merve Yavuz Düzgün, Sanem Argin, ISEKI 2023, 7th International ISEKI-Food </w:t>
      </w:r>
      <w:proofErr w:type="spellStart"/>
      <w:r w:rsidRPr="00BA2668">
        <w:rPr>
          <w:rFonts w:ascii="Times New Roman" w:hAnsi="Times New Roman" w:cs="Times New Roman"/>
          <w:color w:val="000000"/>
        </w:rPr>
        <w:t>conference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A2668">
        <w:rPr>
          <w:rFonts w:ascii="Times New Roman" w:hAnsi="Times New Roman" w:cs="Times New Roman"/>
          <w:color w:val="000000"/>
        </w:rPr>
        <w:t>AgroParisTech</w:t>
      </w:r>
      <w:proofErr w:type="spellEnd"/>
      <w:r w:rsidRPr="00BA2668">
        <w:rPr>
          <w:rFonts w:ascii="Times New Roman" w:hAnsi="Times New Roman" w:cs="Times New Roman"/>
          <w:color w:val="000000"/>
        </w:rPr>
        <w:t>, Paris-</w:t>
      </w:r>
      <w:proofErr w:type="spellStart"/>
      <w:r w:rsidRPr="00BA2668">
        <w:rPr>
          <w:rFonts w:ascii="Times New Roman" w:hAnsi="Times New Roman" w:cs="Times New Roman"/>
          <w:color w:val="000000"/>
        </w:rPr>
        <w:t>Saclay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University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, Paris, France, </w:t>
      </w:r>
      <w:proofErr w:type="gramStart"/>
      <w:r w:rsidRPr="00BA2668">
        <w:rPr>
          <w:rFonts w:ascii="Times New Roman" w:hAnsi="Times New Roman" w:cs="Times New Roman"/>
          <w:color w:val="000000"/>
        </w:rPr>
        <w:t>05 -</w:t>
      </w:r>
      <w:proofErr w:type="gramEnd"/>
      <w:r w:rsidRPr="00BA2668">
        <w:rPr>
          <w:rFonts w:ascii="Times New Roman" w:hAnsi="Times New Roman" w:cs="Times New Roman"/>
          <w:color w:val="000000"/>
        </w:rPr>
        <w:t xml:space="preserve"> 07 </w:t>
      </w:r>
      <w:proofErr w:type="spellStart"/>
      <w:r w:rsidRPr="00BA2668">
        <w:rPr>
          <w:rFonts w:ascii="Times New Roman" w:hAnsi="Times New Roman" w:cs="Times New Roman"/>
          <w:color w:val="000000"/>
        </w:rPr>
        <w:t>July</w:t>
      </w:r>
      <w:proofErr w:type="spellEnd"/>
      <w:r w:rsidRPr="00BA2668">
        <w:rPr>
          <w:rFonts w:ascii="Times New Roman" w:hAnsi="Times New Roman" w:cs="Times New Roman"/>
          <w:color w:val="000000"/>
        </w:rPr>
        <w:t xml:space="preserve"> 2023. (</w:t>
      </w:r>
      <w:proofErr w:type="spellStart"/>
      <w:proofErr w:type="gramStart"/>
      <w:r w:rsidRPr="00BA2668">
        <w:rPr>
          <w:rFonts w:ascii="Times New Roman" w:hAnsi="Times New Roman" w:cs="Times New Roman"/>
          <w:color w:val="000000"/>
        </w:rPr>
        <w:t>abstract</w:t>
      </w:r>
      <w:proofErr w:type="spellEnd"/>
      <w:proofErr w:type="gramEnd"/>
      <w:r w:rsidRPr="00BA26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668">
        <w:rPr>
          <w:rFonts w:ascii="Times New Roman" w:hAnsi="Times New Roman" w:cs="Times New Roman"/>
          <w:color w:val="000000"/>
        </w:rPr>
        <w:t>book</w:t>
      </w:r>
      <w:proofErr w:type="spellEnd"/>
      <w:r w:rsidRPr="00BA2668">
        <w:rPr>
          <w:rFonts w:ascii="Times New Roman" w:hAnsi="Times New Roman" w:cs="Times New Roman"/>
          <w:color w:val="000000"/>
        </w:rPr>
        <w:t>) (TUBITAK 2224)</w:t>
      </w:r>
    </w:p>
    <w:p w14:paraId="34FD896F" w14:textId="2873CDE9" w:rsidR="005455B4" w:rsidRDefault="005455B4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Using </w:t>
      </w:r>
      <w:proofErr w:type="spellStart"/>
      <w:r>
        <w:rPr>
          <w:rFonts w:ascii="Times New Roman" w:hAnsi="Times New Roman" w:cs="Times New Roman"/>
          <w:color w:val="000000"/>
        </w:rPr>
        <w:t>molecular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gastronomy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diet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older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adults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their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nutrient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needs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Hydrocolloids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phenolic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compounds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094CD1">
        <w:rPr>
          <w:rFonts w:ascii="Times New Roman" w:hAnsi="Times New Roman" w:cs="Times New Roman"/>
          <w:b/>
          <w:bCs/>
          <w:color w:val="000000"/>
        </w:rPr>
        <w:t>Özge Seçmeler</w:t>
      </w:r>
      <w:r>
        <w:rPr>
          <w:rFonts w:ascii="Times New Roman" w:hAnsi="Times New Roman" w:cs="Times New Roman"/>
          <w:color w:val="000000"/>
        </w:rPr>
        <w:t xml:space="preserve">, Sercan Azbaz, </w:t>
      </w:r>
      <w:r w:rsidRPr="00094CD1">
        <w:rPr>
          <w:rFonts w:ascii="Times New Roman" w:hAnsi="Times New Roman" w:cs="Times New Roman"/>
          <w:color w:val="000000"/>
        </w:rPr>
        <w:t xml:space="preserve">ISNFF 2022, </w:t>
      </w:r>
      <w:proofErr w:type="spellStart"/>
      <w:r w:rsidRPr="00094CD1">
        <w:rPr>
          <w:rFonts w:ascii="Times New Roman" w:hAnsi="Times New Roman" w:cs="Times New Roman"/>
          <w:color w:val="000000"/>
        </w:rPr>
        <w:t>Annual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 Conference &amp; </w:t>
      </w:r>
      <w:proofErr w:type="spellStart"/>
      <w:r w:rsidRPr="00094CD1">
        <w:rPr>
          <w:rFonts w:ascii="Times New Roman" w:hAnsi="Times New Roman" w:cs="Times New Roman"/>
          <w:color w:val="000000"/>
        </w:rPr>
        <w:t>Exhibition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4CD1">
        <w:rPr>
          <w:rFonts w:ascii="Times New Roman" w:hAnsi="Times New Roman" w:cs="Times New Roman"/>
          <w:color w:val="000000"/>
        </w:rPr>
        <w:t>Functional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4CD1">
        <w:rPr>
          <w:rFonts w:ascii="Times New Roman" w:hAnsi="Times New Roman" w:cs="Times New Roman"/>
          <w:color w:val="000000"/>
        </w:rPr>
        <w:t>Foods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4CD1">
        <w:rPr>
          <w:rFonts w:ascii="Times New Roman" w:hAnsi="Times New Roman" w:cs="Times New Roman"/>
          <w:color w:val="000000"/>
        </w:rPr>
        <w:t>Nutraceuticals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, Natural </w:t>
      </w:r>
      <w:proofErr w:type="spellStart"/>
      <w:r w:rsidRPr="00094CD1">
        <w:rPr>
          <w:rFonts w:ascii="Times New Roman" w:hAnsi="Times New Roman" w:cs="Times New Roman"/>
          <w:color w:val="000000"/>
        </w:rPr>
        <w:t>Health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4CD1">
        <w:rPr>
          <w:rFonts w:ascii="Times New Roman" w:hAnsi="Times New Roman" w:cs="Times New Roman"/>
          <w:color w:val="000000"/>
        </w:rPr>
        <w:t>Products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4CD1">
        <w:rPr>
          <w:rFonts w:ascii="Times New Roman" w:hAnsi="Times New Roman" w:cs="Times New Roman"/>
          <w:color w:val="000000"/>
        </w:rPr>
        <w:t>and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4CD1">
        <w:rPr>
          <w:rFonts w:ascii="Times New Roman" w:hAnsi="Times New Roman" w:cs="Times New Roman"/>
          <w:color w:val="000000"/>
        </w:rPr>
        <w:t>Dietary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4CD1">
        <w:rPr>
          <w:rFonts w:ascii="Times New Roman" w:hAnsi="Times New Roman" w:cs="Times New Roman"/>
          <w:color w:val="000000"/>
        </w:rPr>
        <w:t>Supplements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4CD1">
        <w:rPr>
          <w:rFonts w:ascii="Times New Roman" w:hAnsi="Times New Roman" w:cs="Times New Roman"/>
          <w:color w:val="000000"/>
        </w:rPr>
        <w:t>Istanbul</w:t>
      </w:r>
      <w:proofErr w:type="spellEnd"/>
      <w:r w:rsidRPr="00094CD1">
        <w:rPr>
          <w:rFonts w:ascii="Times New Roman" w:hAnsi="Times New Roman" w:cs="Times New Roman"/>
          <w:color w:val="000000"/>
        </w:rPr>
        <w:t xml:space="preserve">, Türkiye, </w:t>
      </w:r>
      <w:r w:rsidR="00094CD1" w:rsidRPr="00094CD1">
        <w:rPr>
          <w:rFonts w:ascii="Times New Roman" w:hAnsi="Times New Roman" w:cs="Times New Roman"/>
          <w:color w:val="000000"/>
        </w:rPr>
        <w:t>2-5</w:t>
      </w:r>
      <w:r w:rsidRPr="00094CD1">
        <w:rPr>
          <w:rFonts w:ascii="Times New Roman" w:hAnsi="Times New Roman" w:cs="Times New Roman"/>
          <w:color w:val="000000"/>
        </w:rPr>
        <w:t>. Ekim.20</w:t>
      </w:r>
      <w:r w:rsidR="00094CD1" w:rsidRPr="00094CD1">
        <w:rPr>
          <w:rFonts w:ascii="Times New Roman" w:hAnsi="Times New Roman" w:cs="Times New Roman"/>
          <w:color w:val="000000"/>
        </w:rPr>
        <w:t>22</w:t>
      </w:r>
      <w:r w:rsidRPr="00094CD1">
        <w:rPr>
          <w:rFonts w:ascii="Times New Roman" w:hAnsi="Times New Roman" w:cs="Times New Roman"/>
          <w:color w:val="000000"/>
        </w:rPr>
        <w:t xml:space="preserve"> (</w:t>
      </w:r>
      <w:r w:rsidR="00094CD1" w:rsidRPr="00094CD1">
        <w:rPr>
          <w:rFonts w:ascii="Times New Roman" w:hAnsi="Times New Roman" w:cs="Times New Roman"/>
          <w:color w:val="000000"/>
        </w:rPr>
        <w:t>Sözlü Sunum</w:t>
      </w:r>
      <w:r w:rsidRPr="00094CD1">
        <w:rPr>
          <w:rFonts w:ascii="Times New Roman" w:hAnsi="Times New Roman" w:cs="Times New Roman"/>
          <w:color w:val="000000"/>
        </w:rPr>
        <w:t>)</w:t>
      </w:r>
    </w:p>
    <w:p w14:paraId="3B425B74" w14:textId="3E649D91" w:rsidR="007F381B" w:rsidRDefault="007F381B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7F381B">
        <w:rPr>
          <w:rFonts w:ascii="Times New Roman" w:hAnsi="Times New Roman" w:cs="Times New Roman"/>
          <w:color w:val="000000"/>
        </w:rPr>
        <w:t>Investigation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7F381B">
        <w:rPr>
          <w:rFonts w:ascii="Times New Roman" w:hAnsi="Times New Roman" w:cs="Times New Roman"/>
          <w:color w:val="000000"/>
        </w:rPr>
        <w:t>green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techniques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56B1">
        <w:rPr>
          <w:rFonts w:ascii="Times New Roman" w:hAnsi="Times New Roman" w:cs="Times New Roman"/>
          <w:color w:val="000000"/>
        </w:rPr>
        <w:t>f</w:t>
      </w:r>
      <w:r w:rsidR="005F46BF">
        <w:rPr>
          <w:rFonts w:ascii="Times New Roman" w:hAnsi="Times New Roman" w:cs="Times New Roman"/>
          <w:color w:val="000000"/>
        </w:rPr>
        <w:t>or</w:t>
      </w:r>
      <w:proofErr w:type="spellEnd"/>
      <w:r w:rsidR="008C56B1">
        <w:rPr>
          <w:rFonts w:ascii="Times New Roman" w:hAnsi="Times New Roman" w:cs="Times New Roman"/>
          <w:color w:val="000000"/>
        </w:rPr>
        <w:t xml:space="preserve"> </w:t>
      </w:r>
      <w:r w:rsidR="005F46BF">
        <w:rPr>
          <w:rFonts w:ascii="Times New Roman" w:hAnsi="Times New Roman" w:cs="Times New Roman"/>
          <w:color w:val="000000"/>
        </w:rPr>
        <w:t>the</w:t>
      </w:r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recovery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7F381B">
        <w:rPr>
          <w:rFonts w:ascii="Times New Roman" w:hAnsi="Times New Roman" w:cs="Times New Roman"/>
          <w:color w:val="000000"/>
        </w:rPr>
        <w:t>sterols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F381B">
        <w:rPr>
          <w:rFonts w:ascii="Times New Roman" w:hAnsi="Times New Roman" w:cs="Times New Roman"/>
          <w:color w:val="000000"/>
        </w:rPr>
        <w:t>phenols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and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oil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from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olive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pomace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7F381B">
        <w:rPr>
          <w:rFonts w:ascii="Times New Roman" w:hAnsi="Times New Roman" w:cs="Times New Roman"/>
          <w:color w:val="000000"/>
        </w:rPr>
        <w:t>subcritical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water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and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steam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explosion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81B">
        <w:rPr>
          <w:rFonts w:ascii="Times New Roman" w:hAnsi="Times New Roman" w:cs="Times New Roman"/>
          <w:color w:val="000000"/>
        </w:rPr>
        <w:t>pretreatments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. </w:t>
      </w:r>
      <w:r w:rsidR="00010697" w:rsidRPr="00F50023">
        <w:rPr>
          <w:rFonts w:ascii="Times New Roman" w:hAnsi="Times New Roman" w:cs="Times New Roman"/>
          <w:b/>
        </w:rPr>
        <w:t>Özge Seçmeler</w:t>
      </w:r>
      <w:r w:rsidR="00010697" w:rsidRPr="00010697">
        <w:rPr>
          <w:rFonts w:ascii="Times New Roman" w:hAnsi="Times New Roman" w:cs="Times New Roman"/>
        </w:rPr>
        <w:t xml:space="preserve">, Özlem Güçlü Üstündağ, Juan </w:t>
      </w:r>
      <w:proofErr w:type="spellStart"/>
      <w:r w:rsidR="00010697" w:rsidRPr="00010697">
        <w:rPr>
          <w:rFonts w:ascii="Times New Roman" w:hAnsi="Times New Roman" w:cs="Times New Roman"/>
        </w:rPr>
        <w:t>Fernández-Bolaños</w:t>
      </w:r>
      <w:proofErr w:type="spellEnd"/>
      <w:r w:rsidR="00010697" w:rsidRPr="00010697">
        <w:rPr>
          <w:rFonts w:ascii="Times New Roman" w:hAnsi="Times New Roman" w:cs="Times New Roman"/>
        </w:rPr>
        <w:t xml:space="preserve">, </w:t>
      </w:r>
      <w:proofErr w:type="spellStart"/>
      <w:r w:rsidR="00010697" w:rsidRPr="00010697">
        <w:rPr>
          <w:rFonts w:ascii="Times New Roman" w:hAnsi="Times New Roman" w:cs="Times New Roman"/>
        </w:rPr>
        <w:t>Guillermo</w:t>
      </w:r>
      <w:proofErr w:type="spellEnd"/>
      <w:r w:rsidR="00010697" w:rsidRPr="00010697">
        <w:rPr>
          <w:rFonts w:ascii="Times New Roman" w:hAnsi="Times New Roman" w:cs="Times New Roman"/>
        </w:rPr>
        <w:t xml:space="preserve"> </w:t>
      </w:r>
      <w:proofErr w:type="spellStart"/>
      <w:r w:rsidR="00010697" w:rsidRPr="00010697">
        <w:rPr>
          <w:rFonts w:ascii="Times New Roman" w:hAnsi="Times New Roman" w:cs="Times New Roman"/>
        </w:rPr>
        <w:t>Rodríguez-Gutiérrez</w:t>
      </w:r>
      <w:proofErr w:type="spellEnd"/>
      <w:r w:rsidR="00010697" w:rsidRPr="00010697">
        <w:rPr>
          <w:rFonts w:ascii="Times New Roman" w:hAnsi="Times New Roman" w:cs="Times New Roman"/>
        </w:rPr>
        <w:t>,</w:t>
      </w:r>
      <w:r w:rsidR="00010697">
        <w:rPr>
          <w:rFonts w:ascii="Times New Roman" w:hAnsi="Times New Roman" w:cs="Times New Roman"/>
        </w:rPr>
        <w:t xml:space="preserve"> </w:t>
      </w:r>
      <w:r w:rsidRPr="007F381B">
        <w:rPr>
          <w:rFonts w:ascii="Times New Roman" w:hAnsi="Times New Roman" w:cs="Times New Roman"/>
          <w:color w:val="000000"/>
        </w:rPr>
        <w:t xml:space="preserve">Food Waste Recovery Workshop, </w:t>
      </w:r>
      <w:r w:rsidR="008C56B1">
        <w:rPr>
          <w:rFonts w:ascii="Times New Roman" w:hAnsi="Times New Roman" w:cs="Times New Roman"/>
          <w:color w:val="000000"/>
        </w:rPr>
        <w:t xml:space="preserve">5th International </w:t>
      </w:r>
      <w:r w:rsidRPr="007F381B">
        <w:rPr>
          <w:rFonts w:ascii="Times New Roman" w:hAnsi="Times New Roman" w:cs="Times New Roman"/>
          <w:color w:val="000000"/>
        </w:rPr>
        <w:t xml:space="preserve">ISEKI Food Conference, </w:t>
      </w:r>
      <w:proofErr w:type="spellStart"/>
      <w:r w:rsidRPr="007F381B">
        <w:rPr>
          <w:rFonts w:ascii="Times New Roman" w:hAnsi="Times New Roman" w:cs="Times New Roman"/>
          <w:color w:val="000000"/>
        </w:rPr>
        <w:t>University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7F381B">
        <w:rPr>
          <w:rFonts w:ascii="Times New Roman" w:hAnsi="Times New Roman" w:cs="Times New Roman"/>
          <w:color w:val="000000"/>
        </w:rPr>
        <w:t>Hohenheim</w:t>
      </w:r>
      <w:proofErr w:type="spellEnd"/>
      <w:r w:rsidRPr="007F381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F381B">
        <w:rPr>
          <w:rFonts w:ascii="Times New Roman" w:hAnsi="Times New Roman" w:cs="Times New Roman"/>
          <w:color w:val="000000"/>
        </w:rPr>
        <w:t>Sttutgard</w:t>
      </w:r>
      <w:proofErr w:type="spellEnd"/>
      <w:r w:rsidRPr="007F381B">
        <w:rPr>
          <w:rFonts w:ascii="Times New Roman" w:hAnsi="Times New Roman" w:cs="Times New Roman"/>
          <w:color w:val="000000"/>
        </w:rPr>
        <w:t>-Almanya, 2 Temmuz 2018 (Sözlü sunum)</w:t>
      </w:r>
    </w:p>
    <w:p w14:paraId="7BBB3A44" w14:textId="77777777" w:rsidR="009C48F5" w:rsidRPr="009C48F5" w:rsidRDefault="009C48F5" w:rsidP="00F50023">
      <w:pPr>
        <w:shd w:val="clear" w:color="auto" w:fill="FFFFFF"/>
        <w:spacing w:before="120" w:after="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C48F5">
        <w:rPr>
          <w:rFonts w:ascii="Times New Roman" w:hAnsi="Times New Roman" w:cs="Times New Roman"/>
          <w:color w:val="000000"/>
        </w:rPr>
        <w:t xml:space="preserve">Distribution of </w:t>
      </w:r>
      <w:proofErr w:type="spellStart"/>
      <w:r w:rsidRPr="009C48F5">
        <w:rPr>
          <w:rFonts w:ascii="Times New Roman" w:hAnsi="Times New Roman" w:cs="Times New Roman"/>
          <w:color w:val="000000"/>
        </w:rPr>
        <w:t>lipophilic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bioactives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C48F5">
        <w:rPr>
          <w:rFonts w:ascii="Times New Roman" w:hAnsi="Times New Roman" w:cs="Times New Roman"/>
          <w:color w:val="000000"/>
        </w:rPr>
        <w:t>squalene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r w:rsidRPr="005B3B65">
        <w:rPr>
          <w:rFonts w:ascii="Symbol" w:hAnsi="Symbol" w:cs="Times New Roman"/>
          <w:color w:val="000000"/>
        </w:rPr>
        <w:t></w:t>
      </w:r>
      <w:r w:rsidRPr="009C48F5">
        <w:rPr>
          <w:rFonts w:ascii="Times New Roman" w:hAnsi="Times New Roman" w:cs="Times New Roman"/>
          <w:color w:val="000000"/>
        </w:rPr>
        <w:t>-</w:t>
      </w:r>
      <w:proofErr w:type="spellStart"/>
      <w:r w:rsidRPr="009C48F5">
        <w:rPr>
          <w:rFonts w:ascii="Times New Roman" w:hAnsi="Times New Roman" w:cs="Times New Roman"/>
          <w:color w:val="000000"/>
        </w:rPr>
        <w:t>tocopherol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r w:rsidRPr="005B3B65">
        <w:rPr>
          <w:rFonts w:ascii="Symbol" w:hAnsi="Symbol" w:cs="Times New Roman"/>
          <w:color w:val="000000"/>
        </w:rPr>
        <w:t></w:t>
      </w:r>
      <w:r w:rsidRPr="009C48F5">
        <w:rPr>
          <w:rFonts w:ascii="Times New Roman" w:hAnsi="Times New Roman" w:cs="Times New Roman"/>
          <w:color w:val="000000"/>
        </w:rPr>
        <w:t xml:space="preserve">-sitosterol) </w:t>
      </w:r>
      <w:proofErr w:type="spellStart"/>
      <w:r w:rsidRPr="009C48F5">
        <w:rPr>
          <w:rFonts w:ascii="Times New Roman" w:hAnsi="Times New Roman" w:cs="Times New Roman"/>
          <w:color w:val="000000"/>
        </w:rPr>
        <w:t>between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oil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waste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streams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during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olive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oil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processing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r w:rsidR="00F50023" w:rsidRPr="00F50023">
        <w:rPr>
          <w:rFonts w:ascii="Times New Roman" w:hAnsi="Times New Roman" w:cs="Times New Roman"/>
          <w:b/>
        </w:rPr>
        <w:t>Özge Seçmeler</w:t>
      </w:r>
      <w:r w:rsidR="00F50023" w:rsidRPr="00010697">
        <w:rPr>
          <w:rFonts w:ascii="Times New Roman" w:hAnsi="Times New Roman" w:cs="Times New Roman"/>
        </w:rPr>
        <w:t xml:space="preserve">, Özlem Güçlü Üstündağ, </w:t>
      </w:r>
      <w:r w:rsidRPr="009C48F5">
        <w:rPr>
          <w:rFonts w:ascii="Times New Roman" w:hAnsi="Times New Roman" w:cs="Times New Roman"/>
          <w:color w:val="000000"/>
        </w:rPr>
        <w:t xml:space="preserve">The Food </w:t>
      </w:r>
      <w:proofErr w:type="spellStart"/>
      <w:r w:rsidRPr="009C48F5">
        <w:rPr>
          <w:rFonts w:ascii="Times New Roman" w:hAnsi="Times New Roman" w:cs="Times New Roman"/>
          <w:color w:val="000000"/>
        </w:rPr>
        <w:t>Factor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I Barcelona Conference, </w:t>
      </w:r>
      <w:proofErr w:type="spellStart"/>
      <w:r w:rsidRPr="009C48F5">
        <w:rPr>
          <w:rFonts w:ascii="Times New Roman" w:hAnsi="Times New Roman" w:cs="Times New Roman"/>
          <w:color w:val="000000"/>
        </w:rPr>
        <w:t>Formatex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Research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Center, İspanya, 2-4 Kasım 2016 </w:t>
      </w:r>
      <w:r w:rsidRPr="009C48F5">
        <w:rPr>
          <w:rFonts w:ascii="Times New Roman" w:hAnsi="Times New Roman" w:cs="Times New Roman"/>
          <w:bCs/>
        </w:rPr>
        <w:t>(Sözlü sunum)</w:t>
      </w:r>
    </w:p>
    <w:p w14:paraId="58B74DB2" w14:textId="77777777" w:rsidR="009C48F5" w:rsidRPr="009C48F5" w:rsidRDefault="009C48F5" w:rsidP="00F50023">
      <w:pPr>
        <w:shd w:val="clear" w:color="auto" w:fill="FFFFFF"/>
        <w:spacing w:after="12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9C48F5">
        <w:rPr>
          <w:rFonts w:ascii="Times New Roman" w:hAnsi="Times New Roman" w:cs="Times New Roman"/>
          <w:color w:val="000000"/>
        </w:rPr>
        <w:t>Optimization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validation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of a GC </w:t>
      </w:r>
      <w:proofErr w:type="spellStart"/>
      <w:r w:rsidRPr="009C48F5">
        <w:rPr>
          <w:rFonts w:ascii="Times New Roman" w:hAnsi="Times New Roman" w:cs="Times New Roman"/>
          <w:color w:val="000000"/>
        </w:rPr>
        <w:t>method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5B58">
        <w:rPr>
          <w:rFonts w:ascii="Times New Roman" w:hAnsi="Times New Roman" w:cs="Times New Roman"/>
          <w:color w:val="000000"/>
        </w:rPr>
        <w:t>f</w:t>
      </w:r>
      <w:r w:rsidR="005F46BF">
        <w:rPr>
          <w:rFonts w:ascii="Times New Roman" w:hAnsi="Times New Roman" w:cs="Times New Roman"/>
          <w:color w:val="000000"/>
        </w:rPr>
        <w:t>or</w:t>
      </w:r>
      <w:proofErr w:type="spellEnd"/>
      <w:r w:rsidR="00485B58">
        <w:rPr>
          <w:rFonts w:ascii="Times New Roman" w:hAnsi="Times New Roman" w:cs="Times New Roman"/>
          <w:color w:val="000000"/>
        </w:rPr>
        <w:t xml:space="preserve"> t</w:t>
      </w:r>
      <w:r w:rsidR="005F46BF">
        <w:rPr>
          <w:rFonts w:ascii="Times New Roman" w:hAnsi="Times New Roman" w:cs="Times New Roman"/>
          <w:color w:val="000000"/>
        </w:rPr>
        <w:t>he</w:t>
      </w:r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simultaneous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determination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of </w:t>
      </w:r>
      <w:r w:rsidRPr="009C48F5">
        <w:rPr>
          <w:rFonts w:ascii="Symbol" w:hAnsi="Symbol" w:cs="Times New Roman"/>
          <w:color w:val="000000"/>
        </w:rPr>
        <w:t></w:t>
      </w:r>
      <w:r w:rsidRPr="009C48F5">
        <w:rPr>
          <w:rFonts w:ascii="Times New Roman" w:hAnsi="Times New Roman" w:cs="Times New Roman"/>
          <w:color w:val="000000"/>
        </w:rPr>
        <w:t xml:space="preserve">-sitosterol, </w:t>
      </w:r>
      <w:proofErr w:type="spellStart"/>
      <w:r w:rsidRPr="009C48F5">
        <w:rPr>
          <w:rFonts w:ascii="Times New Roman" w:hAnsi="Times New Roman" w:cs="Times New Roman"/>
          <w:color w:val="000000"/>
        </w:rPr>
        <w:t>squalene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r w:rsidRPr="009C48F5">
        <w:rPr>
          <w:rFonts w:ascii="Symbol" w:hAnsi="Symbol" w:cs="Times New Roman"/>
          <w:color w:val="000000"/>
        </w:rPr>
        <w:t></w:t>
      </w:r>
      <w:r w:rsidRPr="009C48F5">
        <w:rPr>
          <w:rFonts w:ascii="Times New Roman" w:hAnsi="Times New Roman" w:cs="Times New Roman"/>
          <w:color w:val="000000"/>
        </w:rPr>
        <w:t>-</w:t>
      </w:r>
      <w:proofErr w:type="spellStart"/>
      <w:r w:rsidRPr="009C48F5">
        <w:rPr>
          <w:rFonts w:ascii="Times New Roman" w:hAnsi="Times New Roman" w:cs="Times New Roman"/>
          <w:color w:val="000000"/>
        </w:rPr>
        <w:t>tocopherol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9C48F5">
        <w:rPr>
          <w:rFonts w:ascii="Times New Roman" w:hAnsi="Times New Roman" w:cs="Times New Roman"/>
          <w:color w:val="000000"/>
        </w:rPr>
        <w:t>olive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oil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r w:rsidRPr="00F50023">
        <w:rPr>
          <w:rFonts w:ascii="Times New Roman" w:hAnsi="Times New Roman" w:cs="Times New Roman"/>
          <w:b/>
          <w:color w:val="000000"/>
        </w:rPr>
        <w:t>Özge Seçmeler</w:t>
      </w:r>
      <w:r w:rsidRPr="009C48F5">
        <w:rPr>
          <w:rFonts w:ascii="Times New Roman" w:hAnsi="Times New Roman" w:cs="Times New Roman"/>
          <w:color w:val="000000"/>
        </w:rPr>
        <w:t xml:space="preserve">, Özlem Güçlü Üstündağ, </w:t>
      </w:r>
      <w:proofErr w:type="spellStart"/>
      <w:r w:rsidRPr="009C48F5">
        <w:rPr>
          <w:rFonts w:ascii="Times New Roman" w:hAnsi="Times New Roman" w:cs="Times New Roman"/>
          <w:color w:val="000000"/>
        </w:rPr>
        <w:t>EuroFoodCHEMXVIII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Madrid, İspanya, 13-16. Ekim. </w:t>
      </w:r>
      <w:proofErr w:type="gramStart"/>
      <w:r w:rsidRPr="009C48F5">
        <w:rPr>
          <w:rFonts w:ascii="Times New Roman" w:hAnsi="Times New Roman" w:cs="Times New Roman"/>
          <w:color w:val="000000"/>
        </w:rPr>
        <w:t>2015  (</w:t>
      </w:r>
      <w:proofErr w:type="gramEnd"/>
      <w:r w:rsidRPr="009C48F5">
        <w:rPr>
          <w:rFonts w:ascii="Times New Roman" w:hAnsi="Times New Roman" w:cs="Times New Roman"/>
          <w:color w:val="000000"/>
        </w:rPr>
        <w:t>Poster)</w:t>
      </w:r>
    </w:p>
    <w:p w14:paraId="0B2C7D69" w14:textId="77777777" w:rsidR="009C48F5" w:rsidRPr="009C48F5" w:rsidRDefault="009C48F5" w:rsidP="00F50023">
      <w:pPr>
        <w:shd w:val="clear" w:color="auto" w:fill="FFFFFF"/>
        <w:spacing w:after="12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C48F5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9C48F5">
        <w:rPr>
          <w:rFonts w:ascii="Times New Roman" w:hAnsi="Times New Roman" w:cs="Times New Roman"/>
          <w:color w:val="000000"/>
        </w:rPr>
        <w:t>rapid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method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for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simultaneous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determination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9C48F5">
        <w:rPr>
          <w:rFonts w:ascii="Times New Roman" w:hAnsi="Times New Roman" w:cs="Times New Roman"/>
          <w:color w:val="000000"/>
        </w:rPr>
        <w:t>lipohilic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bioactives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9C48F5">
        <w:rPr>
          <w:rFonts w:ascii="Times New Roman" w:hAnsi="Times New Roman" w:cs="Times New Roman"/>
          <w:color w:val="000000"/>
        </w:rPr>
        <w:t>olive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oil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9C48F5">
        <w:rPr>
          <w:rFonts w:ascii="Times New Roman" w:hAnsi="Times New Roman" w:cs="Times New Roman"/>
          <w:color w:val="000000"/>
        </w:rPr>
        <w:t>squalene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r w:rsidRPr="009C48F5">
        <w:rPr>
          <w:rFonts w:ascii="Symbol" w:hAnsi="Symbol" w:cs="Times New Roman"/>
          <w:color w:val="000000"/>
        </w:rPr>
        <w:t></w:t>
      </w:r>
      <w:r w:rsidRPr="009C48F5">
        <w:rPr>
          <w:rFonts w:ascii="Times New Roman" w:hAnsi="Times New Roman" w:cs="Times New Roman"/>
          <w:color w:val="000000"/>
        </w:rPr>
        <w:t>-</w:t>
      </w:r>
      <w:proofErr w:type="spellStart"/>
      <w:r w:rsidRPr="009C48F5">
        <w:rPr>
          <w:rFonts w:ascii="Times New Roman" w:hAnsi="Times New Roman" w:cs="Times New Roman"/>
          <w:color w:val="000000"/>
        </w:rPr>
        <w:t>tocopherol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r w:rsidRPr="009C48F5">
        <w:rPr>
          <w:rFonts w:ascii="Symbol" w:hAnsi="Symbol" w:cs="Times New Roman"/>
          <w:color w:val="000000"/>
        </w:rPr>
        <w:t></w:t>
      </w:r>
      <w:r w:rsidRPr="009C48F5">
        <w:rPr>
          <w:rFonts w:ascii="Times New Roman" w:hAnsi="Times New Roman" w:cs="Times New Roman"/>
          <w:color w:val="000000"/>
        </w:rPr>
        <w:t xml:space="preserve">-sitosterol, </w:t>
      </w:r>
      <w:r w:rsidRPr="00F50023">
        <w:rPr>
          <w:rFonts w:ascii="Times New Roman" w:hAnsi="Times New Roman" w:cs="Times New Roman"/>
          <w:b/>
          <w:color w:val="000000"/>
        </w:rPr>
        <w:t>Özge Seçmeler</w:t>
      </w:r>
      <w:r w:rsidRPr="009C48F5">
        <w:rPr>
          <w:rFonts w:ascii="Times New Roman" w:hAnsi="Times New Roman" w:cs="Times New Roman"/>
          <w:color w:val="000000"/>
        </w:rPr>
        <w:t xml:space="preserve">, Özlem Güçlü Üstündağ, ISNFF 2014, </w:t>
      </w:r>
      <w:proofErr w:type="spellStart"/>
      <w:r w:rsidRPr="009C48F5">
        <w:rPr>
          <w:rFonts w:ascii="Times New Roman" w:hAnsi="Times New Roman" w:cs="Times New Roman"/>
          <w:color w:val="000000"/>
        </w:rPr>
        <w:t>Annual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Conference &amp; </w:t>
      </w:r>
      <w:proofErr w:type="spellStart"/>
      <w:r w:rsidRPr="009C48F5">
        <w:rPr>
          <w:rFonts w:ascii="Times New Roman" w:hAnsi="Times New Roman" w:cs="Times New Roman"/>
          <w:color w:val="000000"/>
        </w:rPr>
        <w:t>Exhibition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C48F5">
        <w:rPr>
          <w:rFonts w:ascii="Times New Roman" w:hAnsi="Times New Roman" w:cs="Times New Roman"/>
          <w:color w:val="000000"/>
        </w:rPr>
        <w:t>Functional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Foods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C48F5">
        <w:rPr>
          <w:rFonts w:ascii="Times New Roman" w:hAnsi="Times New Roman" w:cs="Times New Roman"/>
          <w:color w:val="000000"/>
        </w:rPr>
        <w:t>Nutraceuticals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Natural </w:t>
      </w:r>
      <w:proofErr w:type="spellStart"/>
      <w:r w:rsidRPr="009C48F5">
        <w:rPr>
          <w:rFonts w:ascii="Times New Roman" w:hAnsi="Times New Roman" w:cs="Times New Roman"/>
          <w:color w:val="000000"/>
        </w:rPr>
        <w:t>Health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Products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Dietary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Supplements</w:t>
      </w:r>
      <w:proofErr w:type="spellEnd"/>
      <w:r w:rsidRPr="009C48F5">
        <w:rPr>
          <w:rFonts w:ascii="Times New Roman" w:hAnsi="Times New Roman" w:cs="Times New Roman"/>
          <w:color w:val="000000"/>
        </w:rPr>
        <w:t>,</w:t>
      </w:r>
      <w:r w:rsidR="002321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2184">
        <w:rPr>
          <w:rFonts w:ascii="Times New Roman" w:hAnsi="Times New Roman" w:cs="Times New Roman"/>
          <w:color w:val="000000"/>
        </w:rPr>
        <w:t>Istanbul</w:t>
      </w:r>
      <w:proofErr w:type="spellEnd"/>
      <w:r w:rsidR="00232184">
        <w:rPr>
          <w:rFonts w:ascii="Times New Roman" w:hAnsi="Times New Roman" w:cs="Times New Roman"/>
          <w:color w:val="000000"/>
        </w:rPr>
        <w:t xml:space="preserve">, Türkiye, </w:t>
      </w:r>
      <w:r w:rsidRPr="009C48F5">
        <w:rPr>
          <w:rFonts w:ascii="Times New Roman" w:hAnsi="Times New Roman" w:cs="Times New Roman"/>
          <w:color w:val="000000"/>
        </w:rPr>
        <w:t>14-17. Ekim.2014 (Poster)</w:t>
      </w:r>
    </w:p>
    <w:p w14:paraId="44D3CD28" w14:textId="77777777" w:rsidR="009C48F5" w:rsidRPr="009C48F5" w:rsidRDefault="009C48F5" w:rsidP="00F50023">
      <w:pPr>
        <w:shd w:val="clear" w:color="auto" w:fill="FFFFFF"/>
        <w:spacing w:after="120" w:line="252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9C48F5">
        <w:rPr>
          <w:rFonts w:ascii="Times New Roman" w:hAnsi="Times New Roman" w:cs="Times New Roman"/>
          <w:color w:val="000000"/>
        </w:rPr>
        <w:lastRenderedPageBreak/>
        <w:t>Evaluating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Pr="009C48F5">
        <w:rPr>
          <w:rFonts w:ascii="Times New Roman" w:hAnsi="Times New Roman" w:cs="Times New Roman"/>
          <w:color w:val="000000"/>
        </w:rPr>
        <w:t>effects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9C48F5">
        <w:rPr>
          <w:rFonts w:ascii="Times New Roman" w:hAnsi="Times New Roman" w:cs="Times New Roman"/>
          <w:color w:val="000000"/>
        </w:rPr>
        <w:t>olive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oil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processing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on the </w:t>
      </w:r>
      <w:proofErr w:type="spellStart"/>
      <w:r w:rsidRPr="009C48F5">
        <w:rPr>
          <w:rFonts w:ascii="Times New Roman" w:hAnsi="Times New Roman" w:cs="Times New Roman"/>
          <w:color w:val="000000"/>
        </w:rPr>
        <w:t>lipophilic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olive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bioactives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9C48F5">
        <w:rPr>
          <w:rFonts w:ascii="Times New Roman" w:hAnsi="Times New Roman" w:cs="Times New Roman"/>
          <w:color w:val="000000"/>
        </w:rPr>
        <w:t>squalene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C48F5">
        <w:rPr>
          <w:rFonts w:ascii="Times New Roman" w:hAnsi="Times New Roman" w:cs="Times New Roman"/>
          <w:color w:val="000000"/>
        </w:rPr>
        <w:t>sterols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tocopherols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, </w:t>
      </w:r>
      <w:r w:rsidR="00F50023" w:rsidRPr="00F50023">
        <w:rPr>
          <w:rFonts w:ascii="Times New Roman" w:hAnsi="Times New Roman" w:cs="Times New Roman"/>
          <w:b/>
          <w:color w:val="000000"/>
        </w:rPr>
        <w:t>Özge Seçmeler</w:t>
      </w:r>
      <w:r w:rsidR="00F50023" w:rsidRPr="00F50023">
        <w:rPr>
          <w:rFonts w:ascii="Times New Roman" w:hAnsi="Times New Roman" w:cs="Times New Roman"/>
          <w:color w:val="000000"/>
        </w:rPr>
        <w:t xml:space="preserve">, Özlem Güçlü Üstündağ, </w:t>
      </w:r>
      <w:r w:rsidRPr="009C48F5">
        <w:rPr>
          <w:rFonts w:ascii="Times New Roman" w:hAnsi="Times New Roman" w:cs="Times New Roman"/>
          <w:color w:val="000000"/>
        </w:rPr>
        <w:t xml:space="preserve">The International Conference on Food </w:t>
      </w:r>
      <w:proofErr w:type="spellStart"/>
      <w:r w:rsidRPr="009C48F5">
        <w:rPr>
          <w:rFonts w:ascii="Times New Roman" w:hAnsi="Times New Roman" w:cs="Times New Roman"/>
          <w:color w:val="000000"/>
        </w:rPr>
        <w:t>and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Biosystem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48F5">
        <w:rPr>
          <w:rFonts w:ascii="Times New Roman" w:hAnsi="Times New Roman" w:cs="Times New Roman"/>
          <w:color w:val="000000"/>
        </w:rPr>
        <w:t>Engineering</w:t>
      </w:r>
      <w:proofErr w:type="spellEnd"/>
      <w:r w:rsidRPr="009C48F5">
        <w:rPr>
          <w:rFonts w:ascii="Times New Roman" w:hAnsi="Times New Roman" w:cs="Times New Roman"/>
          <w:color w:val="000000"/>
        </w:rPr>
        <w:t xml:space="preserve">-FABE Yunanistan, Haziran 2013 </w:t>
      </w:r>
      <w:r w:rsidRPr="009C48F5">
        <w:rPr>
          <w:rFonts w:ascii="Times New Roman" w:hAnsi="Times New Roman" w:cs="Times New Roman"/>
          <w:bCs/>
        </w:rPr>
        <w:t>(Sözlü sunum ve tam metin)</w:t>
      </w:r>
    </w:p>
    <w:p w14:paraId="0C725139" w14:textId="77777777" w:rsidR="009C48F5" w:rsidRPr="00F50023" w:rsidRDefault="009C48F5" w:rsidP="00F50023">
      <w:pPr>
        <w:spacing w:after="120" w:line="240" w:lineRule="auto"/>
        <w:ind w:firstLine="709"/>
        <w:rPr>
          <w:rFonts w:ascii="Times New Roman" w:hAnsi="Times New Roman" w:cs="Times New Roman"/>
        </w:rPr>
      </w:pPr>
      <w:r w:rsidRPr="00F50023">
        <w:rPr>
          <w:rFonts w:ascii="Times New Roman" w:hAnsi="Times New Roman" w:cs="Times New Roman"/>
          <w:bdr w:val="none" w:sz="0" w:space="0" w:color="auto" w:frame="1"/>
        </w:rPr>
        <w:t xml:space="preserve">Distribution of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phenolics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between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olive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oil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and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waste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streams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during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virgin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olive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oil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processing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="00F50023" w:rsidRPr="00F50023">
        <w:rPr>
          <w:rFonts w:ascii="Times New Roman" w:hAnsi="Times New Roman" w:cs="Times New Roman"/>
          <w:b/>
          <w:bdr w:val="none" w:sz="0" w:space="0" w:color="auto" w:frame="1"/>
        </w:rPr>
        <w:t>Özge Seçmeler</w:t>
      </w:r>
      <w:r w:rsidR="00F50023" w:rsidRPr="00F50023">
        <w:rPr>
          <w:rFonts w:ascii="Times New Roman" w:hAnsi="Times New Roman" w:cs="Times New Roman"/>
          <w:bdr w:val="none" w:sz="0" w:space="0" w:color="auto" w:frame="1"/>
        </w:rPr>
        <w:t xml:space="preserve">, Özlem Güçlü Üstündağ, </w:t>
      </w:r>
      <w:r w:rsidRPr="00F50023">
        <w:rPr>
          <w:rFonts w:ascii="Times New Roman" w:hAnsi="Times New Roman" w:cs="Times New Roman"/>
          <w:bdr w:val="none" w:sz="0" w:space="0" w:color="auto" w:frame="1"/>
        </w:rPr>
        <w:t xml:space="preserve">11. Euro Fed Lipid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Congress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2013: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Oils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Fats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and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Lipids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: New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Strategies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for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a High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Quality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50023">
        <w:rPr>
          <w:rFonts w:ascii="Times New Roman" w:hAnsi="Times New Roman" w:cs="Times New Roman"/>
          <w:bdr w:val="none" w:sz="0" w:space="0" w:color="auto" w:frame="1"/>
        </w:rPr>
        <w:t>Future</w:t>
      </w:r>
      <w:proofErr w:type="spellEnd"/>
      <w:r w:rsidRPr="00F50023">
        <w:rPr>
          <w:rFonts w:ascii="Times New Roman" w:hAnsi="Times New Roman" w:cs="Times New Roman"/>
          <w:bdr w:val="none" w:sz="0" w:space="0" w:color="auto" w:frame="1"/>
        </w:rPr>
        <w:t>, YABITED, Antalya, Ekim 27-30, 2013 (Poster)</w:t>
      </w:r>
    </w:p>
    <w:p w14:paraId="18A2BB72" w14:textId="77777777" w:rsidR="007E1870" w:rsidRDefault="007E1870" w:rsidP="007E1870">
      <w:pPr>
        <w:spacing w:after="120" w:line="240" w:lineRule="auto"/>
        <w:ind w:left="708" w:firstLine="1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F50023">
        <w:rPr>
          <w:rFonts w:ascii="Times New Roman" w:hAnsi="Times New Roman" w:cs="Times New Roman"/>
          <w:b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35FDBFAF" w14:textId="77777777" w:rsidR="00997974" w:rsidRDefault="00997974" w:rsidP="00997974">
      <w:pPr>
        <w:spacing w:after="120" w:line="240" w:lineRule="auto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997974">
        <w:rPr>
          <w:rFonts w:ascii="Times New Roman" w:hAnsi="Times New Roman" w:cs="Times New Roman"/>
        </w:rPr>
        <w:t>Mutfak Kimyasında Maden Suyu</w:t>
      </w:r>
      <w:r>
        <w:rPr>
          <w:rFonts w:ascii="Times New Roman" w:hAnsi="Times New Roman" w:cs="Times New Roman"/>
        </w:rPr>
        <w:t xml:space="preserve">, </w:t>
      </w:r>
      <w:r w:rsidRPr="00633FAE">
        <w:rPr>
          <w:rFonts w:ascii="Times New Roman" w:hAnsi="Times New Roman" w:cs="Times New Roman"/>
          <w:b/>
        </w:rPr>
        <w:t>Özge Seçmeler</w:t>
      </w:r>
      <w:r>
        <w:rPr>
          <w:rFonts w:ascii="Times New Roman" w:hAnsi="Times New Roman" w:cs="Times New Roman"/>
        </w:rPr>
        <w:t xml:space="preserve">, </w:t>
      </w:r>
      <w:r w:rsidRPr="00997974">
        <w:rPr>
          <w:rFonts w:ascii="Times New Roman" w:hAnsi="Times New Roman" w:cs="Times New Roman"/>
        </w:rPr>
        <w:t>I. Ulusal Maden Suyu Kongresi</w:t>
      </w:r>
      <w:r>
        <w:rPr>
          <w:rFonts w:ascii="Times New Roman" w:hAnsi="Times New Roman" w:cs="Times New Roman"/>
        </w:rPr>
        <w:t xml:space="preserve">, </w:t>
      </w:r>
      <w:r w:rsidRPr="00997974">
        <w:rPr>
          <w:rFonts w:ascii="Times New Roman" w:hAnsi="Times New Roman" w:cs="Times New Roman"/>
        </w:rPr>
        <w:t>25-26 Kasım</w:t>
      </w:r>
      <w:r>
        <w:rPr>
          <w:rFonts w:ascii="Times New Roman" w:hAnsi="Times New Roman" w:cs="Times New Roman"/>
        </w:rPr>
        <w:t xml:space="preserve"> 2020</w:t>
      </w:r>
      <w:r w:rsidR="00FF7F79">
        <w:rPr>
          <w:rFonts w:ascii="Times New Roman" w:hAnsi="Times New Roman" w:cs="Times New Roman"/>
        </w:rPr>
        <w:t xml:space="preserve">, </w:t>
      </w:r>
      <w:r w:rsidR="00FF7F79" w:rsidRPr="00FF7F79">
        <w:rPr>
          <w:rFonts w:ascii="Times New Roman" w:hAnsi="Times New Roman" w:cs="Times New Roman"/>
        </w:rPr>
        <w:t>Kızılay Akademi ve Yıldız Teknik Üniversitesi Gıda Mühendisliği</w:t>
      </w:r>
      <w:r w:rsidR="00FF7F79">
        <w:rPr>
          <w:rFonts w:ascii="Times New Roman" w:hAnsi="Times New Roman" w:cs="Times New Roman"/>
        </w:rPr>
        <w:t>, Online</w:t>
      </w:r>
      <w:r w:rsidRPr="00997974">
        <w:rPr>
          <w:rFonts w:ascii="Times New Roman" w:hAnsi="Times New Roman" w:cs="Times New Roman"/>
        </w:rPr>
        <w:t xml:space="preserve"> </w:t>
      </w:r>
      <w:r w:rsidRPr="00EB2651">
        <w:rPr>
          <w:rFonts w:ascii="Times New Roman" w:hAnsi="Times New Roman" w:cs="Times New Roman"/>
          <w:bdr w:val="none" w:sz="0" w:space="0" w:color="auto" w:frame="1"/>
        </w:rPr>
        <w:t>(Sözlü Sunum)</w:t>
      </w:r>
    </w:p>
    <w:p w14:paraId="62AF6A0C" w14:textId="77777777" w:rsidR="007E1870" w:rsidRPr="00EB2651" w:rsidRDefault="007E1870" w:rsidP="007E187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B2651">
        <w:rPr>
          <w:rFonts w:ascii="Times New Roman" w:hAnsi="Times New Roman" w:cs="Times New Roman"/>
          <w:bdr w:val="none" w:sz="0" w:space="0" w:color="auto" w:frame="1"/>
        </w:rPr>
        <w:t>Zeytinyağı Sektörü Atık ve Yan Ürünlerindeki Biyoaktif Maddelerin Değerlendirilmesi</w:t>
      </w:r>
      <w:r w:rsidR="00633FAE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="00633FAE" w:rsidRPr="00633FAE">
        <w:rPr>
          <w:rFonts w:ascii="Times New Roman" w:hAnsi="Times New Roman" w:cs="Times New Roman"/>
          <w:b/>
          <w:bdr w:val="none" w:sz="0" w:space="0" w:color="auto" w:frame="1"/>
        </w:rPr>
        <w:t>Özge Seçmeler</w:t>
      </w:r>
      <w:r w:rsidR="00633FAE" w:rsidRPr="00633FAE">
        <w:rPr>
          <w:rFonts w:ascii="Times New Roman" w:hAnsi="Times New Roman" w:cs="Times New Roman"/>
          <w:bdr w:val="none" w:sz="0" w:space="0" w:color="auto" w:frame="1"/>
        </w:rPr>
        <w:t xml:space="preserve">, Özlem Güçlü Üstündağ, </w:t>
      </w:r>
      <w:r w:rsidRPr="00EB2651">
        <w:rPr>
          <w:rFonts w:ascii="Times New Roman" w:hAnsi="Times New Roman" w:cs="Times New Roman"/>
          <w:bdr w:val="none" w:sz="0" w:space="0" w:color="auto" w:frame="1"/>
        </w:rPr>
        <w:t xml:space="preserve">II. </w:t>
      </w:r>
      <w:r w:rsidR="00EB2651" w:rsidRPr="00EB2651">
        <w:rPr>
          <w:rFonts w:ascii="Times New Roman" w:hAnsi="Times New Roman" w:cs="Times New Roman"/>
          <w:bdr w:val="none" w:sz="0" w:space="0" w:color="auto" w:frame="1"/>
        </w:rPr>
        <w:t>Zeytin ve Zeytinyağı Kongresi</w:t>
      </w:r>
      <w:r w:rsidRPr="00EB2651">
        <w:rPr>
          <w:rFonts w:ascii="Times New Roman" w:hAnsi="Times New Roman" w:cs="Times New Roman"/>
          <w:bdr w:val="none" w:sz="0" w:space="0" w:color="auto" w:frame="1"/>
        </w:rPr>
        <w:t>, Ekim 3, 2012 (Sözlü Sunum)</w:t>
      </w:r>
    </w:p>
    <w:p w14:paraId="7E844784" w14:textId="77777777" w:rsidR="00003BD3" w:rsidRPr="00F50023" w:rsidRDefault="00003BD3" w:rsidP="003D68EC">
      <w:pPr>
        <w:spacing w:after="120" w:line="240" w:lineRule="auto"/>
        <w:ind w:left="708" w:firstLine="1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7.</w:t>
      </w:r>
      <w:r w:rsidR="007E1870">
        <w:rPr>
          <w:rFonts w:ascii="Times New Roman" w:hAnsi="Times New Roman" w:cs="Times New Roman"/>
          <w:b/>
        </w:rPr>
        <w:t>6</w:t>
      </w:r>
      <w:r w:rsidRPr="001D62E7">
        <w:rPr>
          <w:rFonts w:ascii="Times New Roman" w:hAnsi="Times New Roman" w:cs="Times New Roman"/>
          <w:b/>
        </w:rPr>
        <w:t xml:space="preserve">. </w:t>
      </w:r>
      <w:r w:rsidRPr="00F50023">
        <w:rPr>
          <w:rFonts w:ascii="Times New Roman" w:hAnsi="Times New Roman" w:cs="Times New Roman"/>
          <w:b/>
        </w:rPr>
        <w:t xml:space="preserve">Yazılan uluslararası kitaplar veya kitaplarda bölümler </w:t>
      </w:r>
    </w:p>
    <w:p w14:paraId="33B88824" w14:textId="77777777" w:rsidR="006F402C" w:rsidRDefault="007E31E6" w:rsidP="00F5002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E31E6">
        <w:rPr>
          <w:rFonts w:ascii="Times New Roman" w:hAnsi="Times New Roman" w:cs="Times New Roman"/>
        </w:rPr>
        <w:t>Olive</w:t>
      </w:r>
      <w:proofErr w:type="spellEnd"/>
      <w:r w:rsidRPr="007E31E6">
        <w:rPr>
          <w:rFonts w:ascii="Times New Roman" w:hAnsi="Times New Roman" w:cs="Times New Roman"/>
        </w:rPr>
        <w:t xml:space="preserve"> </w:t>
      </w:r>
      <w:proofErr w:type="spellStart"/>
      <w:r w:rsidRPr="007E31E6">
        <w:rPr>
          <w:rFonts w:ascii="Times New Roman" w:hAnsi="Times New Roman" w:cs="Times New Roman"/>
        </w:rPr>
        <w:t>Fruit</w:t>
      </w:r>
      <w:proofErr w:type="spellEnd"/>
      <w:r w:rsidRPr="007E31E6">
        <w:rPr>
          <w:rFonts w:ascii="Times New Roman" w:hAnsi="Times New Roman" w:cs="Times New Roman"/>
        </w:rPr>
        <w:t xml:space="preserve"> </w:t>
      </w:r>
      <w:proofErr w:type="spellStart"/>
      <w:r w:rsidRPr="007E31E6">
        <w:rPr>
          <w:rFonts w:ascii="Times New Roman" w:hAnsi="Times New Roman" w:cs="Times New Roman"/>
        </w:rPr>
        <w:t>and</w:t>
      </w:r>
      <w:proofErr w:type="spellEnd"/>
      <w:r w:rsidRPr="007E31E6">
        <w:rPr>
          <w:rFonts w:ascii="Times New Roman" w:hAnsi="Times New Roman" w:cs="Times New Roman"/>
        </w:rPr>
        <w:t xml:space="preserve"> </w:t>
      </w:r>
      <w:proofErr w:type="spellStart"/>
      <w:r w:rsidRPr="007E31E6">
        <w:rPr>
          <w:rFonts w:ascii="Times New Roman" w:hAnsi="Times New Roman" w:cs="Times New Roman"/>
        </w:rPr>
        <w:t>Olive</w:t>
      </w:r>
      <w:proofErr w:type="spellEnd"/>
      <w:r w:rsidRPr="007E31E6">
        <w:rPr>
          <w:rFonts w:ascii="Times New Roman" w:hAnsi="Times New Roman" w:cs="Times New Roman"/>
        </w:rPr>
        <w:t xml:space="preserve"> </w:t>
      </w:r>
      <w:proofErr w:type="spellStart"/>
      <w:r w:rsidRPr="007E31E6">
        <w:rPr>
          <w:rFonts w:ascii="Times New Roman" w:hAnsi="Times New Roman" w:cs="Times New Roman"/>
        </w:rPr>
        <w:t>Oil</w:t>
      </w:r>
      <w:proofErr w:type="spellEnd"/>
      <w:r w:rsidRPr="007E31E6">
        <w:rPr>
          <w:rFonts w:ascii="Times New Roman" w:hAnsi="Times New Roman" w:cs="Times New Roman"/>
        </w:rPr>
        <w:t xml:space="preserve">, </w:t>
      </w:r>
      <w:proofErr w:type="spellStart"/>
      <w:r w:rsidRPr="007E31E6">
        <w:rPr>
          <w:rFonts w:ascii="Times New Roman" w:hAnsi="Times New Roman" w:cs="Times New Roman"/>
        </w:rPr>
        <w:t>Chapter</w:t>
      </w:r>
      <w:proofErr w:type="spellEnd"/>
      <w:r w:rsidRPr="007E31E6">
        <w:rPr>
          <w:rFonts w:ascii="Times New Roman" w:hAnsi="Times New Roman" w:cs="Times New Roman"/>
        </w:rPr>
        <w:t xml:space="preserve"> </w:t>
      </w:r>
      <w:r w:rsidR="00DF0FCD">
        <w:rPr>
          <w:rFonts w:ascii="Times New Roman" w:hAnsi="Times New Roman" w:cs="Times New Roman"/>
        </w:rPr>
        <w:t>8</w:t>
      </w:r>
      <w:r w:rsidRPr="007E31E6">
        <w:rPr>
          <w:rFonts w:ascii="Times New Roman" w:hAnsi="Times New Roman" w:cs="Times New Roman"/>
        </w:rPr>
        <w:t xml:space="preserve"> In: </w:t>
      </w:r>
      <w:proofErr w:type="spellStart"/>
      <w:r w:rsidRPr="007E31E6">
        <w:rPr>
          <w:rFonts w:ascii="Times New Roman" w:hAnsi="Times New Roman" w:cs="Times New Roman"/>
        </w:rPr>
        <w:t>Innovationas</w:t>
      </w:r>
      <w:proofErr w:type="spellEnd"/>
      <w:r w:rsidRPr="007E31E6">
        <w:rPr>
          <w:rFonts w:ascii="Times New Roman" w:hAnsi="Times New Roman" w:cs="Times New Roman"/>
        </w:rPr>
        <w:t xml:space="preserve"> in </w:t>
      </w:r>
      <w:proofErr w:type="spellStart"/>
      <w:r w:rsidRPr="007E31E6">
        <w:rPr>
          <w:rFonts w:ascii="Times New Roman" w:hAnsi="Times New Roman" w:cs="Times New Roman"/>
        </w:rPr>
        <w:t>Traditional</w:t>
      </w:r>
      <w:proofErr w:type="spellEnd"/>
      <w:r w:rsidRPr="007E31E6">
        <w:rPr>
          <w:rFonts w:ascii="Times New Roman" w:hAnsi="Times New Roman" w:cs="Times New Roman"/>
        </w:rPr>
        <w:t xml:space="preserve"> </w:t>
      </w:r>
      <w:proofErr w:type="spellStart"/>
      <w:r w:rsidRPr="007E31E6">
        <w:rPr>
          <w:rFonts w:ascii="Times New Roman" w:hAnsi="Times New Roman" w:cs="Times New Roman"/>
        </w:rPr>
        <w:t>Foods</w:t>
      </w:r>
      <w:proofErr w:type="spellEnd"/>
      <w:r w:rsidRPr="007E31E6">
        <w:rPr>
          <w:rFonts w:ascii="Times New Roman" w:hAnsi="Times New Roman" w:cs="Times New Roman"/>
        </w:rPr>
        <w:t xml:space="preserve">, </w:t>
      </w:r>
      <w:r w:rsidRPr="00EB2651">
        <w:rPr>
          <w:rFonts w:ascii="Times New Roman" w:hAnsi="Times New Roman" w:cs="Times New Roman"/>
          <w:b/>
        </w:rPr>
        <w:t>Özge Seçmeler</w:t>
      </w:r>
      <w:r w:rsidRPr="007E31E6">
        <w:rPr>
          <w:rFonts w:ascii="Times New Roman" w:hAnsi="Times New Roman" w:cs="Times New Roman"/>
        </w:rPr>
        <w:t xml:space="preserve">, Charis M. Galanakis, </w:t>
      </w:r>
      <w:proofErr w:type="spellStart"/>
      <w:r w:rsidRPr="007E31E6">
        <w:rPr>
          <w:rFonts w:ascii="Times New Roman" w:hAnsi="Times New Roman" w:cs="Times New Roman"/>
        </w:rPr>
        <w:t>Page</w:t>
      </w:r>
      <w:proofErr w:type="spellEnd"/>
      <w:r w:rsidRPr="007E31E6">
        <w:rPr>
          <w:rFonts w:ascii="Times New Roman" w:hAnsi="Times New Roman" w:cs="Times New Roman"/>
        </w:rPr>
        <w:t xml:space="preserve">: 193-220, </w:t>
      </w:r>
      <w:proofErr w:type="spellStart"/>
      <w:r w:rsidRPr="007E31E6">
        <w:rPr>
          <w:rFonts w:ascii="Times New Roman" w:hAnsi="Times New Roman" w:cs="Times New Roman"/>
        </w:rPr>
        <w:t>Elsevier</w:t>
      </w:r>
      <w:proofErr w:type="spellEnd"/>
      <w:r w:rsidRPr="007E31E6">
        <w:rPr>
          <w:rFonts w:ascii="Times New Roman" w:hAnsi="Times New Roman" w:cs="Times New Roman"/>
        </w:rPr>
        <w:t>, 2019. DOI: 10.1016/B978-0-12-814887-7.00008-3</w:t>
      </w:r>
      <w:r>
        <w:rPr>
          <w:rFonts w:ascii="Times New Roman" w:hAnsi="Times New Roman" w:cs="Times New Roman"/>
        </w:rPr>
        <w:t xml:space="preserve"> (Kitap bölümü)</w:t>
      </w:r>
    </w:p>
    <w:p w14:paraId="0E5D525E" w14:textId="77777777" w:rsidR="00183E6B" w:rsidRDefault="00BE5DFD" w:rsidP="00183E6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E5DFD">
        <w:rPr>
          <w:rFonts w:ascii="Times New Roman" w:hAnsi="Times New Roman" w:cs="Times New Roman"/>
        </w:rPr>
        <w:t>Chapter</w:t>
      </w:r>
      <w:proofErr w:type="spellEnd"/>
      <w:r w:rsidRPr="00BE5DFD">
        <w:rPr>
          <w:rFonts w:ascii="Times New Roman" w:hAnsi="Times New Roman" w:cs="Times New Roman"/>
        </w:rPr>
        <w:t xml:space="preserve"> 9 </w:t>
      </w:r>
      <w:proofErr w:type="spellStart"/>
      <w:r w:rsidRPr="00BE5DFD">
        <w:rPr>
          <w:rFonts w:ascii="Times New Roman" w:hAnsi="Times New Roman" w:cs="Times New Roman"/>
        </w:rPr>
        <w:t>Recipes</w:t>
      </w:r>
      <w:proofErr w:type="spellEnd"/>
      <w:r w:rsidRPr="00BE5DFD">
        <w:rPr>
          <w:rFonts w:ascii="Times New Roman" w:hAnsi="Times New Roman" w:cs="Times New Roman"/>
        </w:rPr>
        <w:t xml:space="preserve"> </w:t>
      </w:r>
      <w:proofErr w:type="spellStart"/>
      <w:r w:rsidRPr="00BE5DFD">
        <w:rPr>
          <w:rFonts w:ascii="Times New Roman" w:hAnsi="Times New Roman" w:cs="Times New Roman"/>
        </w:rPr>
        <w:t>for</w:t>
      </w:r>
      <w:proofErr w:type="spellEnd"/>
      <w:r w:rsidRPr="00BE5DFD">
        <w:rPr>
          <w:rFonts w:ascii="Times New Roman" w:hAnsi="Times New Roman" w:cs="Times New Roman"/>
        </w:rPr>
        <w:t xml:space="preserve"> the </w:t>
      </w:r>
      <w:proofErr w:type="spellStart"/>
      <w:r w:rsidRPr="00BE5DFD"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</w:rPr>
        <w:t>ization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culinary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by-products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E5DFD">
        <w:rPr>
          <w:rFonts w:ascii="Times New Roman" w:hAnsi="Times New Roman" w:cs="Times New Roman"/>
        </w:rPr>
        <w:t>and</w:t>
      </w:r>
      <w:proofErr w:type="spellEnd"/>
      <w:r w:rsidRPr="00BE5D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BE5DFD">
        <w:rPr>
          <w:rFonts w:ascii="Times New Roman" w:hAnsi="Times New Roman" w:cs="Times New Roman"/>
        </w:rPr>
        <w:t>eftovers</w:t>
      </w:r>
      <w:proofErr w:type="spellEnd"/>
      <w:r w:rsidRPr="00BE5DF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In: </w:t>
      </w:r>
      <w:proofErr w:type="spellStart"/>
      <w:r w:rsidRPr="00BE5DFD">
        <w:rPr>
          <w:rFonts w:ascii="Times New Roman" w:hAnsi="Times New Roman" w:cs="Times New Roman"/>
        </w:rPr>
        <w:t>Gastronomy</w:t>
      </w:r>
      <w:proofErr w:type="spellEnd"/>
      <w:r w:rsidRPr="00BE5DFD">
        <w:rPr>
          <w:rFonts w:ascii="Times New Roman" w:hAnsi="Times New Roman" w:cs="Times New Roman"/>
        </w:rPr>
        <w:t xml:space="preserve"> </w:t>
      </w:r>
      <w:proofErr w:type="spellStart"/>
      <w:r w:rsidRPr="00BE5DFD">
        <w:rPr>
          <w:rFonts w:ascii="Times New Roman" w:hAnsi="Times New Roman" w:cs="Times New Roman"/>
        </w:rPr>
        <w:t>and</w:t>
      </w:r>
      <w:proofErr w:type="spellEnd"/>
      <w:r w:rsidRPr="00BE5DFD">
        <w:rPr>
          <w:rFonts w:ascii="Times New Roman" w:hAnsi="Times New Roman" w:cs="Times New Roman"/>
        </w:rPr>
        <w:t xml:space="preserve"> Food </w:t>
      </w:r>
      <w:proofErr w:type="spellStart"/>
      <w:r w:rsidRPr="00BE5DFD">
        <w:rPr>
          <w:rFonts w:ascii="Times New Roman" w:hAnsi="Times New Roman" w:cs="Times New Roman"/>
        </w:rPr>
        <w:t>Science</w:t>
      </w:r>
      <w:proofErr w:type="spellEnd"/>
      <w:r w:rsidRPr="00BE5DFD">
        <w:rPr>
          <w:rFonts w:ascii="Times New Roman" w:hAnsi="Times New Roman" w:cs="Times New Roman"/>
        </w:rPr>
        <w:t xml:space="preserve">. </w:t>
      </w:r>
      <w:r w:rsidRPr="00EB2651">
        <w:rPr>
          <w:rFonts w:ascii="Times New Roman" w:hAnsi="Times New Roman" w:cs="Times New Roman"/>
          <w:b/>
        </w:rPr>
        <w:t>Özge Seçmeler</w:t>
      </w:r>
      <w:r w:rsidRPr="00BE5DFD">
        <w:rPr>
          <w:rFonts w:ascii="Times New Roman" w:hAnsi="Times New Roman" w:cs="Times New Roman"/>
        </w:rPr>
        <w:t xml:space="preserve"> &amp; Yaşar Sevimli, https://doi.org/10.1016/B978-0-12-820057-5.00009-1, </w:t>
      </w:r>
      <w:proofErr w:type="spellStart"/>
      <w:r w:rsidRPr="00BE5DFD">
        <w:rPr>
          <w:rFonts w:ascii="Times New Roman" w:hAnsi="Times New Roman" w:cs="Times New Roman"/>
        </w:rPr>
        <w:t>Elsevier</w:t>
      </w:r>
      <w:proofErr w:type="spellEnd"/>
      <w:r w:rsidRPr="00BE5DFD">
        <w:rPr>
          <w:rFonts w:ascii="Times New Roman" w:hAnsi="Times New Roman" w:cs="Times New Roman"/>
        </w:rPr>
        <w:t>, 2020</w:t>
      </w:r>
      <w:r w:rsidR="00F50023">
        <w:rPr>
          <w:rFonts w:ascii="Times New Roman" w:hAnsi="Times New Roman" w:cs="Times New Roman"/>
        </w:rPr>
        <w:t>.</w:t>
      </w:r>
      <w:r w:rsidR="00EB2651">
        <w:rPr>
          <w:rFonts w:ascii="Times New Roman" w:hAnsi="Times New Roman" w:cs="Times New Roman"/>
        </w:rPr>
        <w:t xml:space="preserve"> (Kitap bölümü)</w:t>
      </w:r>
    </w:p>
    <w:p w14:paraId="76CDD159" w14:textId="77777777" w:rsidR="00EB2651" w:rsidRDefault="00EB2651" w:rsidP="00EB2651">
      <w:pPr>
        <w:pStyle w:val="Default"/>
      </w:pPr>
    </w:p>
    <w:p w14:paraId="50E54D93" w14:textId="77777777" w:rsidR="006C03E2" w:rsidRPr="00F50023" w:rsidRDefault="006C03E2" w:rsidP="006C03E2">
      <w:pPr>
        <w:pStyle w:val="ListeParagraf"/>
        <w:numPr>
          <w:ilvl w:val="1"/>
          <w:numId w:val="11"/>
        </w:numPr>
        <w:spacing w:after="120" w:line="240" w:lineRule="auto"/>
        <w:ind w:left="1134" w:hanging="425"/>
        <w:rPr>
          <w:rFonts w:ascii="Times New Roman" w:hAnsi="Times New Roman" w:cs="Times New Roman"/>
          <w:b/>
        </w:rPr>
      </w:pPr>
      <w:r w:rsidRPr="00F50023">
        <w:rPr>
          <w:rFonts w:ascii="Times New Roman" w:hAnsi="Times New Roman" w:cs="Times New Roman"/>
          <w:b/>
        </w:rPr>
        <w:t>Yazılan ulus</w:t>
      </w:r>
      <w:r w:rsidR="00702737" w:rsidRPr="00F50023">
        <w:rPr>
          <w:rFonts w:ascii="Times New Roman" w:hAnsi="Times New Roman" w:cs="Times New Roman"/>
          <w:b/>
        </w:rPr>
        <w:t>al</w:t>
      </w:r>
      <w:r w:rsidRPr="00F50023">
        <w:rPr>
          <w:rFonts w:ascii="Times New Roman" w:hAnsi="Times New Roman" w:cs="Times New Roman"/>
          <w:b/>
        </w:rPr>
        <w:t xml:space="preserve"> kitaplar veya kitaplarda bölümler </w:t>
      </w:r>
    </w:p>
    <w:p w14:paraId="07DDDF31" w14:textId="2FC24DB2" w:rsidR="006C03E2" w:rsidRDefault="008E5486" w:rsidP="00F500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023">
        <w:rPr>
          <w:rFonts w:ascii="Times New Roman" w:hAnsi="Times New Roman" w:cs="Times New Roman"/>
        </w:rPr>
        <w:t>Bölüm 1</w:t>
      </w:r>
      <w:r w:rsidR="00997974">
        <w:rPr>
          <w:rFonts w:ascii="Times New Roman" w:hAnsi="Times New Roman" w:cs="Times New Roman"/>
        </w:rPr>
        <w:t>0</w:t>
      </w:r>
      <w:r w:rsidRPr="00F50023">
        <w:rPr>
          <w:rFonts w:ascii="Times New Roman" w:hAnsi="Times New Roman" w:cs="Times New Roman"/>
        </w:rPr>
        <w:t xml:space="preserve"> Maden Suyunun Mutfaklarda Kullanımı ve Kimyası, </w:t>
      </w:r>
      <w:r w:rsidRPr="00633FAE">
        <w:rPr>
          <w:rFonts w:ascii="Times New Roman" w:hAnsi="Times New Roman" w:cs="Times New Roman"/>
          <w:b/>
        </w:rPr>
        <w:t>Özge Seçmeler</w:t>
      </w:r>
      <w:r w:rsidR="00633FAE">
        <w:rPr>
          <w:rFonts w:ascii="Times New Roman" w:hAnsi="Times New Roman" w:cs="Times New Roman"/>
        </w:rPr>
        <w:t>,</w:t>
      </w:r>
      <w:r w:rsidR="005455B4">
        <w:rPr>
          <w:rFonts w:ascii="Times New Roman" w:hAnsi="Times New Roman" w:cs="Times New Roman"/>
        </w:rPr>
        <w:t xml:space="preserve"> </w:t>
      </w:r>
      <w:r w:rsidRPr="00F50023">
        <w:rPr>
          <w:rFonts w:ascii="Times New Roman" w:hAnsi="Times New Roman" w:cs="Times New Roman"/>
        </w:rPr>
        <w:t>Yaşar Sevimli</w:t>
      </w:r>
      <w:r w:rsidR="00702737" w:rsidRPr="00F50023">
        <w:rPr>
          <w:rFonts w:ascii="Times New Roman" w:hAnsi="Times New Roman" w:cs="Times New Roman"/>
        </w:rPr>
        <w:t>, Kızılay</w:t>
      </w:r>
      <w:r w:rsidR="00AD4CF2" w:rsidRPr="00F50023">
        <w:rPr>
          <w:rFonts w:ascii="Times New Roman" w:hAnsi="Times New Roman" w:cs="Times New Roman"/>
        </w:rPr>
        <w:t xml:space="preserve"> </w:t>
      </w:r>
      <w:r w:rsidR="00997974">
        <w:rPr>
          <w:rFonts w:ascii="Times New Roman" w:hAnsi="Times New Roman" w:cs="Times New Roman"/>
        </w:rPr>
        <w:t>Kültür Sanat Yayınları</w:t>
      </w:r>
      <w:r w:rsidR="00702737" w:rsidRPr="00F50023">
        <w:rPr>
          <w:rFonts w:ascii="Times New Roman" w:hAnsi="Times New Roman" w:cs="Times New Roman"/>
        </w:rPr>
        <w:t xml:space="preserve">, </w:t>
      </w:r>
      <w:r w:rsidR="00AD4CF2" w:rsidRPr="00F50023">
        <w:rPr>
          <w:rFonts w:ascii="Times New Roman" w:hAnsi="Times New Roman" w:cs="Times New Roman"/>
        </w:rPr>
        <w:t>2020.</w:t>
      </w:r>
      <w:r w:rsidR="00FA4904">
        <w:rPr>
          <w:rFonts w:ascii="Times New Roman" w:hAnsi="Times New Roman" w:cs="Times New Roman"/>
        </w:rPr>
        <w:t xml:space="preserve"> (Kitap Bölümü)</w:t>
      </w:r>
    </w:p>
    <w:p w14:paraId="3EFDD7D0" w14:textId="79E51BDF" w:rsidR="00C2509F" w:rsidRDefault="008444CD" w:rsidP="00F500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Temel Mutfak Matematiği: Çözümlü Sorularla Detaylı Anlatım, Deneme Soruları ve Excel Uygulamaları, </w:t>
      </w:r>
      <w:r w:rsidRPr="00C2509F">
        <w:rPr>
          <w:rFonts w:ascii="Times New Roman" w:hAnsi="Times New Roman" w:cs="Times New Roman"/>
          <w:b/>
        </w:rPr>
        <w:t>Özge Seçmeler</w:t>
      </w:r>
      <w:r>
        <w:rPr>
          <w:rFonts w:ascii="Times New Roman" w:hAnsi="Times New Roman" w:cs="Times New Roman"/>
          <w:bCs/>
        </w:rPr>
        <w:t xml:space="preserve"> ve Gökhan Taşpınar, Mayıs 2024, </w:t>
      </w:r>
      <w:r w:rsidRPr="00C2509F">
        <w:rPr>
          <w:rFonts w:ascii="Times New Roman" w:hAnsi="Times New Roman" w:cs="Times New Roman"/>
          <w:bCs/>
        </w:rPr>
        <w:t>ISBN: 978-625-8174-79-3</w:t>
      </w:r>
      <w:r>
        <w:rPr>
          <w:rFonts w:ascii="Times New Roman" w:hAnsi="Times New Roman" w:cs="Times New Roman"/>
          <w:bCs/>
        </w:rPr>
        <w:t>, Nobel Yayınları</w:t>
      </w:r>
      <w:r w:rsidR="00FA4904">
        <w:rPr>
          <w:rFonts w:ascii="Times New Roman" w:hAnsi="Times New Roman" w:cs="Times New Roman"/>
          <w:bCs/>
        </w:rPr>
        <w:t xml:space="preserve"> (Kitap)</w:t>
      </w:r>
    </w:p>
    <w:p w14:paraId="65C805A8" w14:textId="77777777" w:rsidR="006C03E2" w:rsidRDefault="006C03E2" w:rsidP="003D68EC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</w:p>
    <w:p w14:paraId="458DFA56" w14:textId="77777777" w:rsidR="00003BD3" w:rsidRPr="00F50023" w:rsidRDefault="00003BD3" w:rsidP="003D68EC">
      <w:pPr>
        <w:spacing w:after="120" w:line="240" w:lineRule="auto"/>
        <w:ind w:left="708" w:firstLine="1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7.</w:t>
      </w:r>
      <w:r w:rsidR="006C03E2">
        <w:rPr>
          <w:rFonts w:ascii="Times New Roman" w:hAnsi="Times New Roman" w:cs="Times New Roman"/>
          <w:b/>
        </w:rPr>
        <w:t>8</w:t>
      </w:r>
      <w:r w:rsidRPr="001D62E7">
        <w:rPr>
          <w:rFonts w:ascii="Times New Roman" w:hAnsi="Times New Roman" w:cs="Times New Roman"/>
          <w:b/>
        </w:rPr>
        <w:t xml:space="preserve">. </w:t>
      </w:r>
      <w:r w:rsidRPr="00F50023">
        <w:rPr>
          <w:rFonts w:ascii="Times New Roman" w:hAnsi="Times New Roman" w:cs="Times New Roman"/>
          <w:b/>
        </w:rPr>
        <w:t xml:space="preserve">Diğer yayınlar </w:t>
      </w:r>
    </w:p>
    <w:p w14:paraId="72C99C31" w14:textId="77777777" w:rsidR="009C48F5" w:rsidRPr="00D734AA" w:rsidRDefault="009C48F5" w:rsidP="00F50023">
      <w:pPr>
        <w:pStyle w:val="Balk7"/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Cs w:val="22"/>
        </w:rPr>
      </w:pPr>
      <w:r w:rsidRPr="00D734AA">
        <w:rPr>
          <w:rFonts w:ascii="Times New Roman" w:hAnsi="Times New Roman" w:cs="Times New Roman"/>
          <w:b w:val="0"/>
          <w:szCs w:val="22"/>
        </w:rPr>
        <w:t xml:space="preserve">Bal Sektörü için İyi Hijyen Uygulamaları Rehberi, no:1, 2009, </w:t>
      </w:r>
      <w:proofErr w:type="spellStart"/>
      <w:r w:rsidRPr="00D734AA">
        <w:rPr>
          <w:rFonts w:ascii="Times New Roman" w:hAnsi="Times New Roman" w:cs="Times New Roman"/>
          <w:b w:val="0"/>
          <w:szCs w:val="22"/>
        </w:rPr>
        <w:t>Balder</w:t>
      </w:r>
      <w:proofErr w:type="spellEnd"/>
      <w:r w:rsidRPr="00D734AA">
        <w:rPr>
          <w:rFonts w:ascii="Times New Roman" w:hAnsi="Times New Roman" w:cs="Times New Roman"/>
          <w:b w:val="0"/>
          <w:szCs w:val="22"/>
        </w:rPr>
        <w:t xml:space="preserve">-Bal Çalışma Grubu asistanı olarak, </w:t>
      </w:r>
      <w:r w:rsidRPr="00D734AA">
        <w:rPr>
          <w:rFonts w:ascii="Times New Roman" w:hAnsi="Times New Roman" w:cs="Times New Roman"/>
          <w:b w:val="0"/>
          <w:iCs/>
          <w:color w:val="000000"/>
          <w:szCs w:val="22"/>
          <w:shd w:val="clear" w:color="auto" w:fill="FFFFFF"/>
        </w:rPr>
        <w:t>Gıda, Tarım ve Hayvancılık Bakanlığı</w:t>
      </w:r>
      <w:r w:rsidRPr="00D734AA">
        <w:rPr>
          <w:rFonts w:ascii="Times New Roman" w:hAnsi="Times New Roman" w:cs="Times New Roman"/>
          <w:b w:val="0"/>
          <w:bCs w:val="0"/>
          <w:szCs w:val="22"/>
        </w:rPr>
        <w:t xml:space="preserve"> (</w:t>
      </w:r>
      <w:proofErr w:type="spellStart"/>
      <w:r w:rsidRPr="00D734AA">
        <w:rPr>
          <w:rFonts w:ascii="Times New Roman" w:hAnsi="Times New Roman" w:cs="Times New Roman"/>
          <w:b w:val="0"/>
          <w:bCs w:val="0"/>
          <w:szCs w:val="22"/>
        </w:rPr>
        <w:t>Kitapcık</w:t>
      </w:r>
      <w:proofErr w:type="spellEnd"/>
      <w:r w:rsidRPr="00D734AA">
        <w:rPr>
          <w:rFonts w:ascii="Times New Roman" w:hAnsi="Times New Roman" w:cs="Times New Roman"/>
          <w:b w:val="0"/>
          <w:bCs w:val="0"/>
          <w:szCs w:val="22"/>
        </w:rPr>
        <w:t xml:space="preserve">)  </w:t>
      </w:r>
    </w:p>
    <w:p w14:paraId="3B79F3AB" w14:textId="77777777" w:rsidR="009C48F5" w:rsidRPr="00F50023" w:rsidRDefault="009C48F5" w:rsidP="00F50023">
      <w:pPr>
        <w:spacing w:after="120" w:line="240" w:lineRule="auto"/>
        <w:ind w:firstLine="709"/>
        <w:rPr>
          <w:rFonts w:ascii="Times New Roman" w:hAnsi="Times New Roman" w:cs="Times New Roman"/>
          <w:bCs/>
        </w:rPr>
      </w:pPr>
      <w:r w:rsidRPr="00F50023">
        <w:rPr>
          <w:rFonts w:ascii="Times New Roman" w:hAnsi="Times New Roman" w:cs="Times New Roman"/>
        </w:rPr>
        <w:t xml:space="preserve">Bal Analizlerinde Metot Seçimi, Metot Validasyonu ve Ölçüm Belirsizliği, </w:t>
      </w:r>
      <w:proofErr w:type="gramStart"/>
      <w:r w:rsidRPr="00F50023">
        <w:rPr>
          <w:rFonts w:ascii="Times New Roman" w:hAnsi="Times New Roman" w:cs="Times New Roman"/>
        </w:rPr>
        <w:t>UME,  09.11.2007</w:t>
      </w:r>
      <w:proofErr w:type="gramEnd"/>
      <w:r w:rsidRPr="00F50023">
        <w:rPr>
          <w:rFonts w:ascii="Times New Roman" w:hAnsi="Times New Roman" w:cs="Times New Roman"/>
          <w:bCs/>
        </w:rPr>
        <w:t xml:space="preserve"> (Sözlü Sunum)</w:t>
      </w:r>
    </w:p>
    <w:p w14:paraId="3762225E" w14:textId="5F528F7C" w:rsidR="000A739D" w:rsidRDefault="00C2509F" w:rsidP="00F44653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ACD354F" w14:textId="77777777" w:rsidR="00003BD3" w:rsidRDefault="00702737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03BD3" w:rsidRPr="001D62E7">
        <w:rPr>
          <w:rFonts w:ascii="Times New Roman" w:hAnsi="Times New Roman" w:cs="Times New Roman"/>
          <w:b/>
        </w:rPr>
        <w:t>.</w:t>
      </w:r>
      <w:r w:rsidR="00003BD3" w:rsidRPr="001D62E7">
        <w:rPr>
          <w:rFonts w:ascii="Times New Roman" w:hAnsi="Times New Roman" w:cs="Times New Roman"/>
          <w:b/>
        </w:rPr>
        <w:tab/>
        <w:t xml:space="preserve">Projeler </w:t>
      </w:r>
    </w:p>
    <w:p w14:paraId="3D82E447" w14:textId="247589DF" w:rsidR="00220CD6" w:rsidRDefault="00220CD6" w:rsidP="00F50023">
      <w:pPr>
        <w:pStyle w:val="Balk7"/>
        <w:ind w:left="87" w:firstLine="622"/>
        <w:rPr>
          <w:rFonts w:ascii="Times New Roman" w:hAnsi="Times New Roman" w:cs="Times New Roman"/>
          <w:b w:val="0"/>
          <w:szCs w:val="22"/>
        </w:rPr>
      </w:pPr>
      <w:r w:rsidRPr="00625DE0">
        <w:rPr>
          <w:rFonts w:ascii="Times New Roman" w:hAnsi="Times New Roman" w:cs="Times New Roman"/>
          <w:b w:val="0"/>
          <w:szCs w:val="22"/>
        </w:rPr>
        <w:t>Balda Orijin Tespiti, TEYDEB, Altıparmak Gıda, 2004-2007 (araştırmacı ve panelist (duyusal analiz))</w:t>
      </w:r>
    </w:p>
    <w:p w14:paraId="545DECC6" w14:textId="0059196E" w:rsidR="00602B95" w:rsidRPr="00602B95" w:rsidRDefault="00602B95" w:rsidP="00602B95">
      <w:pPr>
        <w:jc w:val="both"/>
        <w:rPr>
          <w:rFonts w:ascii="Times New Roman" w:hAnsi="Times New Roman" w:cs="Times New Roman"/>
          <w:lang w:eastAsia="tr-TR"/>
        </w:rPr>
      </w:pPr>
      <w:r>
        <w:rPr>
          <w:lang w:eastAsia="tr-TR"/>
        </w:rPr>
        <w:tab/>
      </w:r>
      <w:r w:rsidRPr="00602B95">
        <w:rPr>
          <w:rFonts w:ascii="Times New Roman" w:hAnsi="Times New Roman" w:cs="Times New Roman"/>
          <w:lang w:eastAsia="tr-TR"/>
        </w:rPr>
        <w:t xml:space="preserve">Altınbaş Üniversitesi Hücre Kültürü, Kromatografi ve Ekstraksiyon Araştırma Laboratuvarları Kurulumu, BAP AYP2020- 4, Altınbaş </w:t>
      </w:r>
      <w:r>
        <w:rPr>
          <w:rFonts w:ascii="Times New Roman" w:hAnsi="Times New Roman" w:cs="Times New Roman"/>
          <w:lang w:eastAsia="tr-TR"/>
        </w:rPr>
        <w:t>Üniversitesi</w:t>
      </w:r>
      <w:r w:rsidRPr="00602B95">
        <w:rPr>
          <w:rFonts w:ascii="Times New Roman" w:hAnsi="Times New Roman" w:cs="Times New Roman"/>
          <w:lang w:eastAsia="tr-TR"/>
        </w:rPr>
        <w:t xml:space="preserve">, 2021, 5 </w:t>
      </w:r>
      <w:r>
        <w:rPr>
          <w:rFonts w:ascii="Times New Roman" w:hAnsi="Times New Roman" w:cs="Times New Roman"/>
          <w:lang w:eastAsia="tr-TR"/>
        </w:rPr>
        <w:t>ay</w:t>
      </w:r>
      <w:r w:rsidRPr="00602B95">
        <w:rPr>
          <w:rFonts w:ascii="Times New Roman" w:hAnsi="Times New Roman" w:cs="Times New Roman"/>
          <w:lang w:eastAsia="tr-TR"/>
        </w:rPr>
        <w:t xml:space="preserve"> (</w:t>
      </w:r>
      <w:r>
        <w:rPr>
          <w:rFonts w:ascii="Times New Roman" w:hAnsi="Times New Roman" w:cs="Times New Roman"/>
          <w:lang w:eastAsia="tr-TR"/>
        </w:rPr>
        <w:t>Araştırmacı</w:t>
      </w:r>
      <w:r w:rsidRPr="00602B95">
        <w:rPr>
          <w:rFonts w:ascii="Times New Roman" w:hAnsi="Times New Roman" w:cs="Times New Roman"/>
          <w:lang w:eastAsia="tr-TR"/>
        </w:rPr>
        <w:t>)</w:t>
      </w:r>
    </w:p>
    <w:p w14:paraId="4C36F5B2" w14:textId="376E194A" w:rsidR="00602B95" w:rsidRDefault="00602B95" w:rsidP="00602B95">
      <w:pPr>
        <w:ind w:firstLine="708"/>
        <w:jc w:val="both"/>
        <w:rPr>
          <w:rFonts w:ascii="Times New Roman" w:hAnsi="Times New Roman" w:cs="Times New Roman"/>
          <w:lang w:eastAsia="tr-TR"/>
        </w:rPr>
      </w:pPr>
      <w:r w:rsidRPr="00602B95">
        <w:rPr>
          <w:rFonts w:ascii="Times New Roman" w:hAnsi="Times New Roman" w:cs="Times New Roman"/>
          <w:lang w:eastAsia="tr-TR"/>
        </w:rPr>
        <w:t xml:space="preserve">BAP2021-UBF-4, Altınbaş </w:t>
      </w:r>
      <w:r>
        <w:rPr>
          <w:rFonts w:ascii="Times New Roman" w:hAnsi="Times New Roman" w:cs="Times New Roman"/>
          <w:lang w:eastAsia="tr-TR"/>
        </w:rPr>
        <w:t>Üniversitesi</w:t>
      </w:r>
      <w:r w:rsidRPr="00602B95">
        <w:rPr>
          <w:rFonts w:ascii="Times New Roman" w:hAnsi="Times New Roman" w:cs="Times New Roman"/>
          <w:lang w:eastAsia="tr-TR"/>
        </w:rPr>
        <w:t xml:space="preserve">, 2022, 12 </w:t>
      </w:r>
      <w:r>
        <w:rPr>
          <w:rFonts w:ascii="Times New Roman" w:hAnsi="Times New Roman" w:cs="Times New Roman"/>
          <w:lang w:eastAsia="tr-TR"/>
        </w:rPr>
        <w:t>ay</w:t>
      </w:r>
      <w:r w:rsidRPr="00602B95">
        <w:rPr>
          <w:rFonts w:ascii="Times New Roman" w:hAnsi="Times New Roman" w:cs="Times New Roman"/>
          <w:lang w:eastAsia="tr-TR"/>
        </w:rPr>
        <w:t xml:space="preserve"> (</w:t>
      </w:r>
      <w:r w:rsidR="00EE1893">
        <w:rPr>
          <w:rFonts w:ascii="Times New Roman" w:hAnsi="Times New Roman" w:cs="Times New Roman"/>
          <w:lang w:eastAsia="tr-TR"/>
        </w:rPr>
        <w:t>Yürütücü</w:t>
      </w:r>
      <w:r w:rsidRPr="00602B95">
        <w:rPr>
          <w:rFonts w:ascii="Times New Roman" w:hAnsi="Times New Roman" w:cs="Times New Roman"/>
          <w:lang w:eastAsia="tr-TR"/>
        </w:rPr>
        <w:t>), Bitkisel gıda üretim atıklarından elde edilen biyoaktif maddeler ve moleküler gastronomi teknikleri ile yenilikçi fonksiyonel gıda geliştirilmesi: Zeytin Karasuyu Fenolikleri ve Hidrojel</w:t>
      </w:r>
    </w:p>
    <w:p w14:paraId="72CD30AB" w14:textId="3E9D439D" w:rsidR="00EE1893" w:rsidRDefault="00EE1893" w:rsidP="00602B95">
      <w:pPr>
        <w:ind w:firstLine="708"/>
        <w:jc w:val="both"/>
        <w:rPr>
          <w:rFonts w:ascii="Times New Roman" w:hAnsi="Times New Roman" w:cs="Times New Roman"/>
          <w:lang w:eastAsia="tr-TR"/>
        </w:rPr>
      </w:pPr>
      <w:r w:rsidRPr="00602B95">
        <w:rPr>
          <w:rFonts w:ascii="Times New Roman" w:hAnsi="Times New Roman" w:cs="Times New Roman"/>
          <w:lang w:eastAsia="tr-TR"/>
        </w:rPr>
        <w:t>BAP2021-UBF-</w:t>
      </w:r>
      <w:r w:rsidR="00C35477">
        <w:rPr>
          <w:rFonts w:ascii="Times New Roman" w:hAnsi="Times New Roman" w:cs="Times New Roman"/>
          <w:lang w:eastAsia="tr-TR"/>
        </w:rPr>
        <w:t>2</w:t>
      </w:r>
      <w:r w:rsidRPr="00602B95">
        <w:rPr>
          <w:rFonts w:ascii="Times New Roman" w:hAnsi="Times New Roman" w:cs="Times New Roman"/>
          <w:lang w:eastAsia="tr-TR"/>
        </w:rPr>
        <w:t xml:space="preserve">, Altınbaş </w:t>
      </w:r>
      <w:r>
        <w:rPr>
          <w:rFonts w:ascii="Times New Roman" w:hAnsi="Times New Roman" w:cs="Times New Roman"/>
          <w:lang w:eastAsia="tr-TR"/>
        </w:rPr>
        <w:t>Üniversitesi</w:t>
      </w:r>
      <w:r w:rsidRPr="00602B95">
        <w:rPr>
          <w:rFonts w:ascii="Times New Roman" w:hAnsi="Times New Roman" w:cs="Times New Roman"/>
          <w:lang w:eastAsia="tr-TR"/>
        </w:rPr>
        <w:t xml:space="preserve">, 2022, 12 </w:t>
      </w:r>
      <w:r>
        <w:rPr>
          <w:rFonts w:ascii="Times New Roman" w:hAnsi="Times New Roman" w:cs="Times New Roman"/>
          <w:lang w:eastAsia="tr-TR"/>
        </w:rPr>
        <w:t>ay</w:t>
      </w:r>
      <w:r w:rsidRPr="00602B95">
        <w:rPr>
          <w:rFonts w:ascii="Times New Roman" w:hAnsi="Times New Roman" w:cs="Times New Roman"/>
          <w:lang w:eastAsia="tr-TR"/>
        </w:rPr>
        <w:t xml:space="preserve"> (</w:t>
      </w:r>
      <w:r>
        <w:rPr>
          <w:rFonts w:ascii="Times New Roman" w:hAnsi="Times New Roman" w:cs="Times New Roman"/>
          <w:lang w:eastAsia="tr-TR"/>
        </w:rPr>
        <w:t>Araştırmacı</w:t>
      </w:r>
      <w:r w:rsidRPr="00602B95">
        <w:rPr>
          <w:rFonts w:ascii="Times New Roman" w:hAnsi="Times New Roman" w:cs="Times New Roman"/>
          <w:lang w:eastAsia="tr-TR"/>
        </w:rPr>
        <w:t xml:space="preserve">), </w:t>
      </w:r>
      <w:r w:rsidRPr="00EE1893">
        <w:rPr>
          <w:rFonts w:ascii="Times New Roman" w:hAnsi="Times New Roman" w:cs="Times New Roman"/>
          <w:lang w:eastAsia="tr-TR"/>
        </w:rPr>
        <w:t>Endemik Bitkilerin Gastronomi Perspektiften Değerlendirilmesi ve Biyoaktif Maddece Zengin Endemik Bitkilerin Kullanıldığı Reçetelerin Tespit Edilmesi: Edirne, Kırklareli, Tekirdağ ve Çanakkale Örneği</w:t>
      </w:r>
    </w:p>
    <w:p w14:paraId="5F28265F" w14:textId="48F2CC18" w:rsidR="00EE1893" w:rsidRPr="00602B95" w:rsidRDefault="00EE1893" w:rsidP="00602B95">
      <w:pPr>
        <w:ind w:firstLine="708"/>
        <w:jc w:val="both"/>
        <w:rPr>
          <w:rFonts w:ascii="Times New Roman" w:hAnsi="Times New Roman" w:cs="Times New Roman"/>
          <w:lang w:eastAsia="tr-TR"/>
        </w:rPr>
      </w:pPr>
      <w:r w:rsidRPr="00602B95">
        <w:rPr>
          <w:rFonts w:ascii="Times New Roman" w:hAnsi="Times New Roman" w:cs="Times New Roman"/>
          <w:lang w:eastAsia="tr-TR"/>
        </w:rPr>
        <w:t>BAP2021-UBF-</w:t>
      </w:r>
      <w:r w:rsidR="00C35477">
        <w:rPr>
          <w:rFonts w:ascii="Times New Roman" w:hAnsi="Times New Roman" w:cs="Times New Roman"/>
          <w:lang w:eastAsia="tr-TR"/>
        </w:rPr>
        <w:t>5</w:t>
      </w:r>
      <w:r w:rsidRPr="00602B95">
        <w:rPr>
          <w:rFonts w:ascii="Times New Roman" w:hAnsi="Times New Roman" w:cs="Times New Roman"/>
          <w:lang w:eastAsia="tr-TR"/>
        </w:rPr>
        <w:t xml:space="preserve">, Altınbaş </w:t>
      </w:r>
      <w:r>
        <w:rPr>
          <w:rFonts w:ascii="Times New Roman" w:hAnsi="Times New Roman" w:cs="Times New Roman"/>
          <w:lang w:eastAsia="tr-TR"/>
        </w:rPr>
        <w:t>Üniversitesi</w:t>
      </w:r>
      <w:r w:rsidRPr="00602B95">
        <w:rPr>
          <w:rFonts w:ascii="Times New Roman" w:hAnsi="Times New Roman" w:cs="Times New Roman"/>
          <w:lang w:eastAsia="tr-TR"/>
        </w:rPr>
        <w:t xml:space="preserve">, 2022, 12 </w:t>
      </w:r>
      <w:r>
        <w:rPr>
          <w:rFonts w:ascii="Times New Roman" w:hAnsi="Times New Roman" w:cs="Times New Roman"/>
          <w:lang w:eastAsia="tr-TR"/>
        </w:rPr>
        <w:t>ay</w:t>
      </w:r>
      <w:r w:rsidRPr="00602B95">
        <w:rPr>
          <w:rFonts w:ascii="Times New Roman" w:hAnsi="Times New Roman" w:cs="Times New Roman"/>
          <w:lang w:eastAsia="tr-TR"/>
        </w:rPr>
        <w:t xml:space="preserve"> (</w:t>
      </w:r>
      <w:r>
        <w:rPr>
          <w:rFonts w:ascii="Times New Roman" w:hAnsi="Times New Roman" w:cs="Times New Roman"/>
          <w:lang w:eastAsia="tr-TR"/>
        </w:rPr>
        <w:t>Araştırmacı</w:t>
      </w:r>
      <w:r w:rsidRPr="00602B95">
        <w:rPr>
          <w:rFonts w:ascii="Times New Roman" w:hAnsi="Times New Roman" w:cs="Times New Roman"/>
          <w:lang w:eastAsia="tr-TR"/>
        </w:rPr>
        <w:t xml:space="preserve">), </w:t>
      </w:r>
      <w:r w:rsidRPr="00EE1893">
        <w:rPr>
          <w:rFonts w:ascii="Times New Roman" w:hAnsi="Times New Roman" w:cs="Times New Roman"/>
          <w:lang w:eastAsia="tr-TR"/>
        </w:rPr>
        <w:t>Coğrafi İşaretin Kullanımına Yönelik Kontrol ve Sertifikasyon Programı: Malatya Kayısı Örneği</w:t>
      </w:r>
    </w:p>
    <w:p w14:paraId="773DDD93" w14:textId="77777777" w:rsidR="00003BD3" w:rsidRDefault="00702737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14:paraId="1B6A4F69" w14:textId="77777777"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58751E20" w14:textId="77777777" w:rsidR="007F4645" w:rsidRPr="007F4645" w:rsidRDefault="007F4645" w:rsidP="007F46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645">
        <w:rPr>
          <w:rFonts w:ascii="Times New Roman" w:hAnsi="Times New Roman" w:cs="Times New Roman"/>
          <w:b/>
        </w:rPr>
        <w:t>Altınbaş Üniversitesi Gastronomi ve Mutfak Sanatları Bölümü Erasmus Koordinatörü (2017-devam)</w:t>
      </w:r>
    </w:p>
    <w:p w14:paraId="20118732" w14:textId="4AEAF5C7" w:rsidR="00BF3F61" w:rsidRPr="00F50023" w:rsidRDefault="007F4645" w:rsidP="007F46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023">
        <w:rPr>
          <w:rFonts w:ascii="Times New Roman" w:hAnsi="Times New Roman" w:cs="Times New Roman"/>
        </w:rPr>
        <w:t xml:space="preserve">Altınbaş Üniversitesi </w:t>
      </w:r>
      <w:r w:rsidR="00A278FF">
        <w:rPr>
          <w:rFonts w:ascii="Times New Roman" w:hAnsi="Times New Roman" w:cs="Times New Roman"/>
        </w:rPr>
        <w:t xml:space="preserve">Gastronomi </w:t>
      </w:r>
      <w:r>
        <w:rPr>
          <w:rFonts w:ascii="Times New Roman" w:hAnsi="Times New Roman" w:cs="Times New Roman"/>
        </w:rPr>
        <w:t xml:space="preserve">ve Mutfak Sanatları </w:t>
      </w:r>
      <w:r w:rsidR="00A278FF">
        <w:rPr>
          <w:rFonts w:ascii="Times New Roman" w:hAnsi="Times New Roman" w:cs="Times New Roman"/>
        </w:rPr>
        <w:t>Bölümü Başkanlığı</w:t>
      </w:r>
      <w:r w:rsidR="00BF3F61" w:rsidRPr="00F50023">
        <w:rPr>
          <w:rFonts w:ascii="Times New Roman" w:hAnsi="Times New Roman" w:cs="Times New Roman"/>
        </w:rPr>
        <w:t xml:space="preserve"> </w:t>
      </w:r>
      <w:r w:rsidR="00A278FF">
        <w:rPr>
          <w:rFonts w:ascii="Times New Roman" w:hAnsi="Times New Roman" w:cs="Times New Roman"/>
        </w:rPr>
        <w:t>(</w:t>
      </w:r>
      <w:r w:rsidR="00BF3F61" w:rsidRPr="00F50023">
        <w:rPr>
          <w:rFonts w:ascii="Times New Roman" w:hAnsi="Times New Roman" w:cs="Times New Roman"/>
        </w:rPr>
        <w:t>2017-</w:t>
      </w:r>
      <w:r w:rsidR="00F50023" w:rsidRPr="00F50023">
        <w:rPr>
          <w:rFonts w:ascii="Times New Roman" w:hAnsi="Times New Roman" w:cs="Times New Roman"/>
        </w:rPr>
        <w:t xml:space="preserve"> </w:t>
      </w:r>
      <w:r w:rsidR="002A465C">
        <w:rPr>
          <w:rFonts w:ascii="Times New Roman" w:hAnsi="Times New Roman" w:cs="Times New Roman"/>
        </w:rPr>
        <w:t>Devam</w:t>
      </w:r>
      <w:r w:rsidR="00A278FF">
        <w:rPr>
          <w:rFonts w:ascii="Times New Roman" w:hAnsi="Times New Roman" w:cs="Times New Roman"/>
        </w:rPr>
        <w:t>)</w:t>
      </w:r>
    </w:p>
    <w:p w14:paraId="5B7C4D46" w14:textId="77777777" w:rsidR="00BF3F61" w:rsidRPr="00F50023" w:rsidRDefault="007F4645" w:rsidP="007F46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023">
        <w:rPr>
          <w:rFonts w:ascii="Times New Roman" w:hAnsi="Times New Roman" w:cs="Times New Roman"/>
        </w:rPr>
        <w:t xml:space="preserve">Altınbaş Üniversitesi </w:t>
      </w:r>
      <w:r w:rsidR="00BF3F61" w:rsidRPr="00F50023">
        <w:rPr>
          <w:rFonts w:ascii="Times New Roman" w:hAnsi="Times New Roman" w:cs="Times New Roman"/>
        </w:rPr>
        <w:t>Uygulamalı Biliml</w:t>
      </w:r>
      <w:r w:rsidR="00A278FF">
        <w:rPr>
          <w:rFonts w:ascii="Times New Roman" w:hAnsi="Times New Roman" w:cs="Times New Roman"/>
        </w:rPr>
        <w:t>er Fakültesi Dekan Yardımcılığı</w:t>
      </w:r>
      <w:r w:rsidR="00BF3F61" w:rsidRPr="00F50023">
        <w:rPr>
          <w:rFonts w:ascii="Times New Roman" w:hAnsi="Times New Roman" w:cs="Times New Roman"/>
        </w:rPr>
        <w:t xml:space="preserve"> </w:t>
      </w:r>
      <w:r w:rsidR="00A278FF">
        <w:rPr>
          <w:rFonts w:ascii="Times New Roman" w:hAnsi="Times New Roman" w:cs="Times New Roman"/>
        </w:rPr>
        <w:t>(</w:t>
      </w:r>
      <w:r w:rsidR="00BF3F61" w:rsidRPr="00F50023">
        <w:rPr>
          <w:rFonts w:ascii="Times New Roman" w:hAnsi="Times New Roman" w:cs="Times New Roman"/>
        </w:rPr>
        <w:t>2017-</w:t>
      </w:r>
      <w:r w:rsidR="00F50023">
        <w:rPr>
          <w:rFonts w:ascii="Times New Roman" w:hAnsi="Times New Roman" w:cs="Times New Roman"/>
        </w:rPr>
        <w:t>2020</w:t>
      </w:r>
      <w:r w:rsidR="00A278FF">
        <w:rPr>
          <w:rFonts w:ascii="Times New Roman" w:hAnsi="Times New Roman" w:cs="Times New Roman"/>
        </w:rPr>
        <w:t>)</w:t>
      </w:r>
    </w:p>
    <w:p w14:paraId="4AAD548A" w14:textId="77777777" w:rsidR="00BF3F61" w:rsidRPr="00F50023" w:rsidRDefault="00BF3F61" w:rsidP="007F46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023">
        <w:rPr>
          <w:rFonts w:ascii="Times New Roman" w:hAnsi="Times New Roman" w:cs="Times New Roman"/>
        </w:rPr>
        <w:t xml:space="preserve">Altınbaş Üniversitesi Uygulamalı Bilimler Fakültesi Senato Üye Temsilcisi </w:t>
      </w:r>
      <w:r w:rsidR="00A278FF">
        <w:rPr>
          <w:rFonts w:ascii="Times New Roman" w:hAnsi="Times New Roman" w:cs="Times New Roman"/>
        </w:rPr>
        <w:t>(</w:t>
      </w:r>
      <w:r w:rsidRPr="00F50023">
        <w:rPr>
          <w:rFonts w:ascii="Times New Roman" w:hAnsi="Times New Roman" w:cs="Times New Roman"/>
        </w:rPr>
        <w:t>2018-</w:t>
      </w:r>
      <w:r w:rsidR="00F50023">
        <w:rPr>
          <w:rFonts w:ascii="Times New Roman" w:hAnsi="Times New Roman" w:cs="Times New Roman"/>
        </w:rPr>
        <w:t>2019</w:t>
      </w:r>
      <w:r w:rsidR="00A278FF">
        <w:rPr>
          <w:rFonts w:ascii="Times New Roman" w:hAnsi="Times New Roman" w:cs="Times New Roman"/>
        </w:rPr>
        <w:t>)</w:t>
      </w:r>
    </w:p>
    <w:p w14:paraId="7691115D" w14:textId="77777777" w:rsidR="00306934" w:rsidRDefault="00306934" w:rsidP="007F4645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</w:p>
    <w:p w14:paraId="365417D1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1</w:t>
      </w:r>
      <w:r w:rsidR="00702737">
        <w:rPr>
          <w:rFonts w:ascii="Times New Roman" w:hAnsi="Times New Roman" w:cs="Times New Roman"/>
          <w:b/>
        </w:rPr>
        <w:t>0</w:t>
      </w:r>
      <w:r w:rsidRPr="001D62E7">
        <w:rPr>
          <w:rFonts w:ascii="Times New Roman" w:hAnsi="Times New Roman" w:cs="Times New Roman"/>
          <w:b/>
        </w:rPr>
        <w:t xml:space="preserve">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532290A8" w14:textId="77777777" w:rsidR="00220CD6" w:rsidRDefault="00220CD6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0144DCD" w14:textId="77777777" w:rsidR="0081560E" w:rsidRPr="0024667C" w:rsidRDefault="007D0B1C" w:rsidP="005854BF">
      <w:pPr>
        <w:pStyle w:val="ListeParagraf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</w:rPr>
      </w:pPr>
      <w:r w:rsidRPr="0024667C">
        <w:rPr>
          <w:rFonts w:ascii="Times New Roman" w:hAnsi="Times New Roman" w:cs="Times New Roman"/>
        </w:rPr>
        <w:t>4. ULUSAL AŞÇILIK KAMPI ÇALIŞTAYI, ASOMDER, Mengen</w:t>
      </w:r>
      <w:r w:rsidR="0063163B">
        <w:rPr>
          <w:rFonts w:ascii="Times New Roman" w:hAnsi="Times New Roman" w:cs="Times New Roman"/>
        </w:rPr>
        <w:t>, 23-29. Nisan.</w:t>
      </w:r>
      <w:r w:rsidRPr="0024667C">
        <w:rPr>
          <w:rFonts w:ascii="Times New Roman" w:hAnsi="Times New Roman" w:cs="Times New Roman"/>
        </w:rPr>
        <w:t xml:space="preserve">2018, </w:t>
      </w:r>
      <w:r w:rsidRPr="000A2A9D">
        <w:rPr>
          <w:rFonts w:ascii="Times New Roman" w:hAnsi="Times New Roman" w:cs="Times New Roman"/>
          <w:b/>
        </w:rPr>
        <w:t>Çalıştay Grup Başkanlığı</w:t>
      </w:r>
      <w:r w:rsidR="0024667C" w:rsidRPr="0024667C">
        <w:rPr>
          <w:rFonts w:ascii="Times New Roman" w:hAnsi="Times New Roman" w:cs="Times New Roman"/>
        </w:rPr>
        <w:t xml:space="preserve">, </w:t>
      </w:r>
      <w:proofErr w:type="spellStart"/>
      <w:r w:rsidR="0024667C" w:rsidRPr="0024667C">
        <w:rPr>
          <w:rFonts w:ascii="Times New Roman" w:hAnsi="Times New Roman" w:cs="Times New Roman"/>
        </w:rPr>
        <w:t>Önlisans</w:t>
      </w:r>
      <w:proofErr w:type="spellEnd"/>
      <w:r w:rsidR="0024667C" w:rsidRPr="0024667C">
        <w:rPr>
          <w:rFonts w:ascii="Times New Roman" w:hAnsi="Times New Roman" w:cs="Times New Roman"/>
        </w:rPr>
        <w:t xml:space="preserve"> ve lisans düzeyinde gastronomi eğitimi veren okullardaki uygulama eğitimleri çalıştayı raporu</w:t>
      </w:r>
    </w:p>
    <w:p w14:paraId="55F9AA55" w14:textId="77777777" w:rsidR="000A2A9D" w:rsidRDefault="000A2A9D" w:rsidP="000A2A9D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</w:rPr>
      </w:pPr>
      <w:r w:rsidRPr="000A2A9D">
        <w:rPr>
          <w:rStyle w:val="Gl"/>
          <w:rFonts w:ascii="Times New Roman" w:hAnsi="Times New Roman" w:cs="Times New Roman"/>
          <w:b w:val="0"/>
          <w:bCs w:val="0"/>
        </w:rPr>
        <w:t>Doktora bursiyeri-</w:t>
      </w:r>
      <w:r w:rsidRPr="000A2A9D">
        <w:rPr>
          <w:rStyle w:val="Gl"/>
          <w:rFonts w:ascii="Times New Roman" w:hAnsi="Times New Roman" w:cs="Times New Roman"/>
          <w:bCs w:val="0"/>
        </w:rPr>
        <w:t>Misafir Araştırmacı</w:t>
      </w:r>
      <w:r>
        <w:rPr>
          <w:rStyle w:val="Gl"/>
          <w:rFonts w:ascii="Times New Roman" w:hAnsi="Times New Roman" w:cs="Times New Roman"/>
          <w:b w:val="0"/>
          <w:bCs w:val="0"/>
        </w:rPr>
        <w:t>,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r w:rsidRPr="000A2A9D">
        <w:rPr>
          <w:rStyle w:val="Gl"/>
          <w:rFonts w:ascii="Times New Roman" w:hAnsi="Times New Roman" w:cs="Times New Roman"/>
          <w:b w:val="0"/>
          <w:bCs w:val="0"/>
        </w:rPr>
        <w:t>İspanya yağ enstitüsünde (CSIC-</w:t>
      </w:r>
      <w:proofErr w:type="spellStart"/>
      <w:r w:rsidRPr="000A2A9D">
        <w:rPr>
          <w:rStyle w:val="Gl"/>
          <w:rFonts w:ascii="Times New Roman" w:hAnsi="Times New Roman" w:cs="Times New Roman"/>
          <w:b w:val="0"/>
          <w:bCs w:val="0"/>
        </w:rPr>
        <w:t>Instituto</w:t>
      </w:r>
      <w:proofErr w:type="spellEnd"/>
      <w:r w:rsidRPr="000A2A9D">
        <w:rPr>
          <w:rStyle w:val="Gl"/>
          <w:rFonts w:ascii="Times New Roman" w:hAnsi="Times New Roman" w:cs="Times New Roman"/>
          <w:b w:val="0"/>
          <w:bCs w:val="0"/>
        </w:rPr>
        <w:t xml:space="preserve"> de la </w:t>
      </w:r>
      <w:proofErr w:type="spellStart"/>
      <w:r w:rsidRPr="000A2A9D">
        <w:rPr>
          <w:rStyle w:val="Gl"/>
          <w:rFonts w:ascii="Times New Roman" w:hAnsi="Times New Roman" w:cs="Times New Roman"/>
          <w:b w:val="0"/>
          <w:bCs w:val="0"/>
        </w:rPr>
        <w:t>Grasa</w:t>
      </w:r>
      <w:proofErr w:type="spellEnd"/>
      <w:r w:rsidRPr="000A2A9D">
        <w:rPr>
          <w:rStyle w:val="Gl"/>
          <w:rFonts w:ascii="Times New Roman" w:hAnsi="Times New Roman" w:cs="Times New Roman"/>
          <w:b w:val="0"/>
          <w:bCs w:val="0"/>
        </w:rPr>
        <w:t>)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>, Sevilla, İspanya</w:t>
      </w:r>
      <w:r>
        <w:rPr>
          <w:rStyle w:val="Gl"/>
          <w:rFonts w:ascii="Times New Roman" w:hAnsi="Times New Roman" w:cs="Times New Roman"/>
          <w:b w:val="0"/>
          <w:bCs w:val="0"/>
        </w:rPr>
        <w:t xml:space="preserve">, 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>31.07.2015-23.08.2016</w:t>
      </w:r>
    </w:p>
    <w:p w14:paraId="66085844" w14:textId="77777777" w:rsidR="00220CD6" w:rsidRDefault="00220CD6" w:rsidP="005854BF">
      <w:pPr>
        <w:pStyle w:val="ListeParagraf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</w:rPr>
      </w:pPr>
      <w:r w:rsidRPr="00CF4CC8">
        <w:rPr>
          <w:rFonts w:ascii="Times New Roman" w:hAnsi="Times New Roman" w:cs="Times New Roman"/>
        </w:rPr>
        <w:t xml:space="preserve">IAMAW (International </w:t>
      </w:r>
      <w:proofErr w:type="spellStart"/>
      <w:r w:rsidRPr="00CF4CC8">
        <w:rPr>
          <w:rFonts w:ascii="Times New Roman" w:hAnsi="Times New Roman" w:cs="Times New Roman"/>
        </w:rPr>
        <w:t>Association</w:t>
      </w:r>
      <w:proofErr w:type="spellEnd"/>
      <w:r w:rsidRPr="00CF4CC8">
        <w:rPr>
          <w:rFonts w:ascii="Times New Roman" w:hAnsi="Times New Roman" w:cs="Times New Roman"/>
        </w:rPr>
        <w:t xml:space="preserve"> of </w:t>
      </w:r>
      <w:proofErr w:type="spellStart"/>
      <w:r w:rsidRPr="00CF4CC8">
        <w:rPr>
          <w:rFonts w:ascii="Times New Roman" w:hAnsi="Times New Roman" w:cs="Times New Roman"/>
        </w:rPr>
        <w:t>Mediterranean</w:t>
      </w:r>
      <w:proofErr w:type="spellEnd"/>
      <w:r w:rsidRPr="00CF4CC8">
        <w:rPr>
          <w:rFonts w:ascii="Times New Roman" w:hAnsi="Times New Roman" w:cs="Times New Roman"/>
        </w:rPr>
        <w:t xml:space="preserve"> </w:t>
      </w:r>
      <w:proofErr w:type="spellStart"/>
      <w:r w:rsidRPr="00CF4CC8">
        <w:rPr>
          <w:rFonts w:ascii="Times New Roman" w:hAnsi="Times New Roman" w:cs="Times New Roman"/>
        </w:rPr>
        <w:t>Agro-Industrial</w:t>
      </w:r>
      <w:proofErr w:type="spellEnd"/>
      <w:r w:rsidRPr="00CF4CC8">
        <w:rPr>
          <w:rFonts w:ascii="Times New Roman" w:hAnsi="Times New Roman" w:cs="Times New Roman"/>
        </w:rPr>
        <w:t xml:space="preserve"> </w:t>
      </w:r>
      <w:proofErr w:type="spellStart"/>
      <w:r w:rsidRPr="00CF4CC8">
        <w:rPr>
          <w:rFonts w:ascii="Times New Roman" w:hAnsi="Times New Roman" w:cs="Times New Roman"/>
        </w:rPr>
        <w:t>Wastes</w:t>
      </w:r>
      <w:proofErr w:type="spellEnd"/>
      <w:r w:rsidRPr="00CF4CC8">
        <w:rPr>
          <w:rFonts w:ascii="Times New Roman" w:hAnsi="Times New Roman" w:cs="Times New Roman"/>
        </w:rPr>
        <w:t>)</w:t>
      </w:r>
      <w:r w:rsidR="0081560E">
        <w:rPr>
          <w:rFonts w:ascii="Times New Roman" w:hAnsi="Times New Roman" w:cs="Times New Roman"/>
        </w:rPr>
        <w:t xml:space="preserve"> </w:t>
      </w:r>
      <w:r w:rsidR="00F72AC0">
        <w:rPr>
          <w:rFonts w:ascii="Times New Roman" w:hAnsi="Times New Roman" w:cs="Times New Roman"/>
        </w:rPr>
        <w:t xml:space="preserve">üyeliği </w:t>
      </w:r>
      <w:r w:rsidR="0081560E">
        <w:rPr>
          <w:rFonts w:ascii="Times New Roman" w:hAnsi="Times New Roman" w:cs="Times New Roman"/>
        </w:rPr>
        <w:t>201</w:t>
      </w:r>
      <w:r w:rsidR="00921CDE">
        <w:rPr>
          <w:rFonts w:ascii="Times New Roman" w:hAnsi="Times New Roman" w:cs="Times New Roman"/>
        </w:rPr>
        <w:t>3</w:t>
      </w:r>
      <w:r w:rsidR="0081560E">
        <w:rPr>
          <w:rFonts w:ascii="Times New Roman" w:hAnsi="Times New Roman" w:cs="Times New Roman"/>
        </w:rPr>
        <w:t>-</w:t>
      </w:r>
      <w:r w:rsidR="00F72AC0">
        <w:rPr>
          <w:rFonts w:ascii="Times New Roman" w:hAnsi="Times New Roman" w:cs="Times New Roman"/>
        </w:rPr>
        <w:t>2018</w:t>
      </w:r>
    </w:p>
    <w:p w14:paraId="692F1D4A" w14:textId="77777777" w:rsidR="000A2A9D" w:rsidRDefault="000A2A9D" w:rsidP="000A2A9D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A9D">
        <w:rPr>
          <w:rStyle w:val="Gl"/>
          <w:rFonts w:ascii="Times New Roman" w:hAnsi="Times New Roman" w:cs="Times New Roman"/>
          <w:b w:val="0"/>
          <w:bCs w:val="0"/>
        </w:rPr>
        <w:t>Yeditepe Üniversitesi-Gıda Müh. Bölümü</w:t>
      </w:r>
      <w:r w:rsidRPr="00F72AC0">
        <w:rPr>
          <w:rStyle w:val="Gl"/>
          <w:rFonts w:ascii="Times New Roman" w:hAnsi="Times New Roman" w:cs="Times New Roman"/>
          <w:bCs w:val="0"/>
        </w:rPr>
        <w:t>, Lisansüstü burslu personel</w:t>
      </w:r>
      <w:r>
        <w:rPr>
          <w:rStyle w:val="Gl"/>
          <w:rFonts w:ascii="Times New Roman" w:hAnsi="Times New Roman" w:cs="Times New Roman"/>
          <w:b w:val="0"/>
          <w:bCs w:val="0"/>
        </w:rPr>
        <w:t xml:space="preserve">, </w:t>
      </w:r>
      <w:r w:rsidRPr="006D70E6">
        <w:rPr>
          <w:rFonts w:ascii="Times New Roman" w:hAnsi="Times New Roman" w:cs="Times New Roman"/>
        </w:rPr>
        <w:t>10.11.2011-30.01.2015</w:t>
      </w:r>
    </w:p>
    <w:p w14:paraId="4F8391FF" w14:textId="77777777" w:rsidR="0024667C" w:rsidRPr="000A2A9D" w:rsidRDefault="0024667C" w:rsidP="000A2A9D">
      <w:pPr>
        <w:pStyle w:val="ListeParagraf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TURKLAB </w:t>
      </w:r>
      <w:r w:rsidR="005F46BF">
        <w:rPr>
          <w:rFonts w:ascii="Times New Roman" w:hAnsi="Times New Roman" w:cs="Times New Roman"/>
        </w:rPr>
        <w:t>–</w:t>
      </w:r>
      <w:r w:rsidRPr="0024667C">
        <w:rPr>
          <w:rFonts w:ascii="Times New Roman" w:hAnsi="Times New Roman" w:cs="Times New Roman"/>
        </w:rPr>
        <w:t xml:space="preserve"> EUROLAB İSTANBUL 2011 KONFERANSI, 13.04.2011, </w:t>
      </w:r>
      <w:r>
        <w:rPr>
          <w:rFonts w:ascii="Times New Roman" w:hAnsi="Times New Roman" w:cs="Times New Roman"/>
        </w:rPr>
        <w:t>G</w:t>
      </w:r>
      <w:r w:rsidRPr="0024667C">
        <w:rPr>
          <w:rFonts w:ascii="Times New Roman" w:hAnsi="Times New Roman" w:cs="Times New Roman"/>
        </w:rPr>
        <w:t>eleceğin dünya</w:t>
      </w:r>
      <w:r>
        <w:rPr>
          <w:rFonts w:ascii="Times New Roman" w:hAnsi="Times New Roman" w:cs="Times New Roman"/>
        </w:rPr>
        <w:t>sına laboratuvarlar yön veriyor.</w:t>
      </w:r>
      <w:r w:rsidR="00A60B42">
        <w:rPr>
          <w:rFonts w:ascii="Times New Roman" w:hAnsi="Times New Roman" w:cs="Times New Roman"/>
        </w:rPr>
        <w:t xml:space="preserve"> </w:t>
      </w:r>
      <w:proofErr w:type="spellStart"/>
      <w:r w:rsidRPr="0024667C">
        <w:rPr>
          <w:rFonts w:ascii="Times New Roman" w:hAnsi="Times New Roman" w:cs="Times New Roman"/>
        </w:rPr>
        <w:t>Greenpark</w:t>
      </w:r>
      <w:proofErr w:type="spellEnd"/>
      <w:r w:rsidRPr="0024667C">
        <w:rPr>
          <w:rFonts w:ascii="Times New Roman" w:hAnsi="Times New Roman" w:cs="Times New Roman"/>
        </w:rPr>
        <w:t xml:space="preserve"> Otel, Taksim/ İstanbul</w:t>
      </w:r>
      <w:r>
        <w:rPr>
          <w:rFonts w:ascii="Times New Roman" w:hAnsi="Times New Roman" w:cs="Times New Roman"/>
        </w:rPr>
        <w:t xml:space="preserve">, </w:t>
      </w:r>
      <w:r w:rsidRPr="000A2A9D">
        <w:rPr>
          <w:rFonts w:ascii="Times New Roman" w:hAnsi="Times New Roman" w:cs="Times New Roman"/>
          <w:b/>
        </w:rPr>
        <w:t>Konferans Düzenleme Kurulu Üyeliği</w:t>
      </w:r>
    </w:p>
    <w:p w14:paraId="0584D5FB" w14:textId="71AB05A1" w:rsidR="00220CD6" w:rsidRPr="00500E6F" w:rsidRDefault="00220CD6" w:rsidP="005854BF">
      <w:pPr>
        <w:pStyle w:val="ListeParagraf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</w:rPr>
      </w:pPr>
      <w:r w:rsidRPr="00500E6F">
        <w:rPr>
          <w:rFonts w:ascii="Times New Roman" w:hAnsi="Times New Roman" w:cs="Times New Roman"/>
        </w:rPr>
        <w:t xml:space="preserve">TURKAK (Türk Akreditasyon Kurumu) </w:t>
      </w:r>
      <w:r w:rsidRPr="000A2A9D">
        <w:rPr>
          <w:rFonts w:ascii="Times New Roman" w:hAnsi="Times New Roman" w:cs="Times New Roman"/>
          <w:b/>
        </w:rPr>
        <w:t>Teknik Uzmanı</w:t>
      </w:r>
      <w:r w:rsidR="0081560E" w:rsidRPr="00500E6F">
        <w:rPr>
          <w:rFonts w:ascii="Times New Roman" w:hAnsi="Times New Roman" w:cs="Times New Roman"/>
        </w:rPr>
        <w:t xml:space="preserve"> 2010-</w:t>
      </w:r>
      <w:r w:rsidR="009679EB">
        <w:rPr>
          <w:rFonts w:ascii="Times New Roman" w:hAnsi="Times New Roman" w:cs="Times New Roman"/>
        </w:rPr>
        <w:t>2022</w:t>
      </w:r>
      <w:r w:rsidRPr="00500E6F">
        <w:rPr>
          <w:rFonts w:ascii="Times New Roman" w:hAnsi="Times New Roman" w:cs="Times New Roman"/>
        </w:rPr>
        <w:t xml:space="preserve"> </w:t>
      </w:r>
    </w:p>
    <w:p w14:paraId="5411B8B4" w14:textId="77777777" w:rsidR="00500E6F" w:rsidRDefault="00500E6F" w:rsidP="00500E6F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</w:rPr>
      </w:pPr>
      <w:r w:rsidRPr="000A2A9D">
        <w:rPr>
          <w:rFonts w:ascii="Times New Roman" w:hAnsi="Times New Roman" w:cs="Times New Roman"/>
          <w:b/>
        </w:rPr>
        <w:t>Erasmus Personel Hareketliliği</w:t>
      </w:r>
      <w:r w:rsidRPr="00500E6F">
        <w:rPr>
          <w:rFonts w:ascii="Times New Roman" w:hAnsi="Times New Roman" w:cs="Times New Roman"/>
        </w:rPr>
        <w:t xml:space="preserve"> </w:t>
      </w:r>
      <w:r w:rsidRPr="000A2A9D">
        <w:rPr>
          <w:rFonts w:ascii="Times New Roman" w:hAnsi="Times New Roman" w:cs="Times New Roman"/>
          <w:b/>
        </w:rPr>
        <w:t>Ziyaretçi Öğretim Üyesi</w:t>
      </w:r>
      <w:r w:rsidRPr="00500E6F">
        <w:rPr>
          <w:rFonts w:ascii="Times New Roman" w:hAnsi="Times New Roman" w:cs="Times New Roman"/>
        </w:rPr>
        <w:t>,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500E6F">
        <w:rPr>
          <w:rStyle w:val="Gl"/>
          <w:rFonts w:ascii="Times New Roman" w:hAnsi="Times New Roman" w:cs="Times New Roman"/>
          <w:b w:val="0"/>
          <w:bCs w:val="0"/>
        </w:rPr>
        <w:t>Unıvers</w:t>
      </w:r>
      <w:r w:rsidR="00D96735">
        <w:rPr>
          <w:rStyle w:val="Gl"/>
          <w:rFonts w:ascii="Times New Roman" w:hAnsi="Times New Roman" w:cs="Times New Roman"/>
          <w:b w:val="0"/>
          <w:bCs w:val="0"/>
        </w:rPr>
        <w:t>ıtà</w:t>
      </w:r>
      <w:proofErr w:type="spellEnd"/>
      <w:r w:rsidR="00D96735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D96735">
        <w:rPr>
          <w:rStyle w:val="Gl"/>
          <w:rFonts w:ascii="Times New Roman" w:hAnsi="Times New Roman" w:cs="Times New Roman"/>
          <w:b w:val="0"/>
          <w:bCs w:val="0"/>
        </w:rPr>
        <w:t>Degli</w:t>
      </w:r>
      <w:proofErr w:type="spellEnd"/>
      <w:r w:rsidR="00D96735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D96735">
        <w:rPr>
          <w:rStyle w:val="Gl"/>
          <w:rFonts w:ascii="Times New Roman" w:hAnsi="Times New Roman" w:cs="Times New Roman"/>
          <w:b w:val="0"/>
          <w:bCs w:val="0"/>
        </w:rPr>
        <w:t>Studi</w:t>
      </w:r>
      <w:proofErr w:type="spellEnd"/>
      <w:r w:rsidR="00D96735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D96735">
        <w:rPr>
          <w:rStyle w:val="Gl"/>
          <w:rFonts w:ascii="Times New Roman" w:hAnsi="Times New Roman" w:cs="Times New Roman"/>
          <w:b w:val="0"/>
          <w:bCs w:val="0"/>
        </w:rPr>
        <w:t>Di</w:t>
      </w:r>
      <w:proofErr w:type="spellEnd"/>
      <w:r w:rsidR="00D96735">
        <w:rPr>
          <w:rStyle w:val="Gl"/>
          <w:rFonts w:ascii="Times New Roman" w:hAnsi="Times New Roman" w:cs="Times New Roman"/>
          <w:b w:val="0"/>
          <w:bCs w:val="0"/>
        </w:rPr>
        <w:t xml:space="preserve"> Napoli</w:t>
      </w:r>
      <w:r>
        <w:rPr>
          <w:rStyle w:val="Gl"/>
          <w:rFonts w:ascii="Times New Roman" w:hAnsi="Times New Roman" w:cs="Times New Roman"/>
          <w:b w:val="0"/>
          <w:bCs w:val="0"/>
        </w:rPr>
        <w:t xml:space="preserve"> Federi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>co I</w:t>
      </w:r>
      <w:r>
        <w:rPr>
          <w:rStyle w:val="Gl"/>
          <w:rFonts w:ascii="Times New Roman" w:hAnsi="Times New Roman" w:cs="Times New Roman"/>
          <w:b w:val="0"/>
          <w:bCs w:val="0"/>
        </w:rPr>
        <w:t>I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Dipartımento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Di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Agraria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Sezi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>one</w:t>
      </w:r>
      <w:proofErr w:type="spellEnd"/>
      <w:r w:rsidRPr="00500E6F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500E6F">
        <w:rPr>
          <w:rStyle w:val="Gl"/>
          <w:rFonts w:ascii="Times New Roman" w:hAnsi="Times New Roman" w:cs="Times New Roman"/>
          <w:b w:val="0"/>
          <w:bCs w:val="0"/>
        </w:rPr>
        <w:t>D</w:t>
      </w:r>
      <w:r>
        <w:rPr>
          <w:rStyle w:val="Gl"/>
          <w:rFonts w:ascii="Times New Roman" w:hAnsi="Times New Roman" w:cs="Times New Roman"/>
          <w:b w:val="0"/>
          <w:bCs w:val="0"/>
        </w:rPr>
        <w:t>i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Scienze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Della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Vigna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</w:rPr>
        <w:t xml:space="preserve"> E Del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</w:rPr>
        <w:t>Vi</w:t>
      </w:r>
      <w:r w:rsidRPr="00500E6F">
        <w:rPr>
          <w:rStyle w:val="Gl"/>
          <w:rFonts w:ascii="Times New Roman" w:hAnsi="Times New Roman" w:cs="Times New Roman"/>
          <w:b w:val="0"/>
          <w:bCs w:val="0"/>
        </w:rPr>
        <w:t>no</w:t>
      </w:r>
      <w:proofErr w:type="spellEnd"/>
      <w:r w:rsidRPr="00500E6F">
        <w:rPr>
          <w:rStyle w:val="Gl"/>
          <w:rFonts w:ascii="Times New Roman" w:hAnsi="Times New Roman" w:cs="Times New Roman"/>
          <w:b w:val="0"/>
          <w:bCs w:val="0"/>
        </w:rPr>
        <w:t>, 25-29.11. 2019</w:t>
      </w:r>
    </w:p>
    <w:p w14:paraId="46E7A5E9" w14:textId="77777777" w:rsidR="000A2A9D" w:rsidRDefault="000A2A9D" w:rsidP="000A2A9D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</w:rPr>
      </w:pPr>
      <w:r w:rsidRPr="000A2A9D">
        <w:rPr>
          <w:rStyle w:val="Gl"/>
          <w:rFonts w:ascii="Times New Roman" w:hAnsi="Times New Roman" w:cs="Times New Roman"/>
          <w:b w:val="0"/>
          <w:bCs w:val="0"/>
        </w:rPr>
        <w:t>Altıparmak Gıda A. Ş.</w:t>
      </w:r>
      <w:r>
        <w:rPr>
          <w:rStyle w:val="Gl"/>
          <w:rFonts w:ascii="Times New Roman" w:hAnsi="Times New Roman" w:cs="Times New Roman"/>
          <w:b w:val="0"/>
          <w:bCs w:val="0"/>
        </w:rPr>
        <w:t xml:space="preserve">, </w:t>
      </w:r>
      <w:r w:rsidRPr="000A2A9D">
        <w:rPr>
          <w:rStyle w:val="Gl"/>
          <w:rFonts w:ascii="Times New Roman" w:hAnsi="Times New Roman" w:cs="Times New Roman"/>
          <w:bCs w:val="0"/>
        </w:rPr>
        <w:t>Laboratuvar Kalite Geliştirme Uzmanı</w:t>
      </w:r>
      <w:r>
        <w:rPr>
          <w:rStyle w:val="Gl"/>
          <w:rFonts w:ascii="Times New Roman" w:hAnsi="Times New Roman" w:cs="Times New Roman"/>
          <w:b w:val="0"/>
          <w:bCs w:val="0"/>
        </w:rPr>
        <w:t xml:space="preserve">, </w:t>
      </w:r>
      <w:r w:rsidRPr="000A2A9D">
        <w:rPr>
          <w:rStyle w:val="Gl"/>
          <w:rFonts w:ascii="Times New Roman" w:hAnsi="Times New Roman" w:cs="Times New Roman"/>
          <w:b w:val="0"/>
          <w:bCs w:val="0"/>
        </w:rPr>
        <w:t>01.09.2003-05.11.2011</w:t>
      </w:r>
    </w:p>
    <w:p w14:paraId="3FD4B14A" w14:textId="77777777" w:rsidR="000A2A9D" w:rsidRPr="000A2A9D" w:rsidRDefault="000A2A9D" w:rsidP="000A2A9D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</w:rPr>
      </w:pPr>
      <w:r w:rsidRPr="000A2A9D">
        <w:rPr>
          <w:rStyle w:val="Gl"/>
          <w:rFonts w:ascii="Times New Roman" w:hAnsi="Times New Roman" w:cs="Times New Roman"/>
          <w:b w:val="0"/>
          <w:bCs w:val="0"/>
        </w:rPr>
        <w:t xml:space="preserve">İpekyolu Baharat ve Gıda San. İth. İhr. ve Tic. LTD. ŞTİ, Gıda Mühendisi- HACCP ve ISO 9001:2000 </w:t>
      </w:r>
      <w:r w:rsidRPr="000A2A9D">
        <w:rPr>
          <w:rStyle w:val="Gl"/>
          <w:rFonts w:ascii="Times New Roman" w:hAnsi="Times New Roman" w:cs="Times New Roman"/>
          <w:bCs w:val="0"/>
        </w:rPr>
        <w:t>Kalite Yönetim Sistemi Temsilcisi</w:t>
      </w:r>
      <w:r w:rsidRPr="000A2A9D">
        <w:rPr>
          <w:rStyle w:val="Gl"/>
          <w:rFonts w:ascii="Times New Roman" w:hAnsi="Times New Roman" w:cs="Times New Roman"/>
          <w:b w:val="0"/>
          <w:bCs w:val="0"/>
        </w:rPr>
        <w:t>, 09.2001-02.2002</w:t>
      </w:r>
    </w:p>
    <w:p w14:paraId="31F06D5B" w14:textId="6A07E6E8" w:rsidR="00220CD6" w:rsidRDefault="00500E6F" w:rsidP="00935EC1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0E6F"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</w:p>
    <w:p w14:paraId="6FA01BAA" w14:textId="77777777" w:rsidR="00220CD6" w:rsidRDefault="00003BD3" w:rsidP="004A3E3A">
      <w:pPr>
        <w:spacing w:after="0" w:line="240" w:lineRule="auto"/>
        <w:rPr>
          <w:rStyle w:val="Gl"/>
          <w:rFonts w:ascii="Times New Roman" w:hAnsi="Times New Roman" w:cs="Times New Roman"/>
          <w:b w:val="0"/>
          <w:color w:val="111111"/>
        </w:rPr>
      </w:pPr>
      <w:r w:rsidRPr="001D62E7">
        <w:rPr>
          <w:rFonts w:ascii="Times New Roman" w:hAnsi="Times New Roman" w:cs="Times New Roman"/>
          <w:b/>
        </w:rPr>
        <w:t xml:space="preserve"> 1</w:t>
      </w:r>
      <w:r w:rsidR="00702737">
        <w:rPr>
          <w:rFonts w:ascii="Times New Roman" w:hAnsi="Times New Roman" w:cs="Times New Roman"/>
          <w:b/>
        </w:rPr>
        <w:t>1</w:t>
      </w:r>
      <w:r w:rsidRPr="001D62E7">
        <w:rPr>
          <w:rFonts w:ascii="Times New Roman" w:hAnsi="Times New Roman" w:cs="Times New Roman"/>
          <w:b/>
        </w:rPr>
        <w:t xml:space="preserve">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  <w:r w:rsidR="00220CD6" w:rsidRPr="00220CD6">
        <w:rPr>
          <w:rStyle w:val="Gl"/>
          <w:rFonts w:ascii="Times New Roman" w:hAnsi="Times New Roman" w:cs="Times New Roman"/>
          <w:b w:val="0"/>
          <w:color w:val="111111"/>
        </w:rPr>
        <w:t xml:space="preserve">   </w:t>
      </w:r>
    </w:p>
    <w:p w14:paraId="6C524044" w14:textId="77777777" w:rsidR="005854BF" w:rsidRDefault="005854BF" w:rsidP="004A3E3A">
      <w:pPr>
        <w:spacing w:after="0" w:line="240" w:lineRule="auto"/>
        <w:rPr>
          <w:rStyle w:val="Gl"/>
          <w:rFonts w:ascii="Times New Roman" w:hAnsi="Times New Roman" w:cs="Times New Roman"/>
          <w:b w:val="0"/>
          <w:color w:val="111111"/>
        </w:rPr>
      </w:pPr>
    </w:p>
    <w:p w14:paraId="2A78661E" w14:textId="77777777" w:rsidR="005854BF" w:rsidRDefault="005854BF" w:rsidP="000A2A9D">
      <w:pPr>
        <w:spacing w:after="0" w:line="240" w:lineRule="auto"/>
        <w:ind w:left="709"/>
        <w:rPr>
          <w:rStyle w:val="Gl"/>
          <w:rFonts w:ascii="Times New Roman" w:hAnsi="Times New Roman" w:cs="Times New Roman"/>
          <w:b w:val="0"/>
          <w:bCs w:val="0"/>
        </w:rPr>
      </w:pPr>
      <w:r w:rsidRPr="005854BF">
        <w:rPr>
          <w:rStyle w:val="Gl"/>
          <w:rFonts w:ascii="Times New Roman" w:hAnsi="Times New Roman" w:cs="Times New Roman"/>
          <w:b w:val="0"/>
          <w:bCs w:val="0"/>
        </w:rPr>
        <w:t>TUBITAK Öncelikli Alanlara Yönelik Doktora Bursu (2211c)</w:t>
      </w:r>
      <w:r>
        <w:rPr>
          <w:rStyle w:val="Gl"/>
          <w:rFonts w:ascii="Times New Roman" w:hAnsi="Times New Roman" w:cs="Times New Roman"/>
          <w:b w:val="0"/>
          <w:bCs w:val="0"/>
        </w:rPr>
        <w:t xml:space="preserve"> </w:t>
      </w:r>
      <w:r w:rsidRPr="005854BF">
        <w:rPr>
          <w:rStyle w:val="Gl"/>
          <w:rFonts w:ascii="Times New Roman" w:hAnsi="Times New Roman" w:cs="Times New Roman"/>
          <w:b w:val="0"/>
          <w:bCs w:val="0"/>
        </w:rPr>
        <w:t>2014-2016</w:t>
      </w:r>
    </w:p>
    <w:p w14:paraId="67F258A6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573FCAA5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1</w:t>
      </w:r>
      <w:r w:rsidR="00702737">
        <w:rPr>
          <w:rFonts w:ascii="Times New Roman" w:hAnsi="Times New Roman" w:cs="Times New Roman"/>
          <w:b/>
        </w:rPr>
        <w:t>2</w:t>
      </w:r>
      <w:r w:rsidRPr="001D62E7">
        <w:rPr>
          <w:rFonts w:ascii="Times New Roman" w:hAnsi="Times New Roman" w:cs="Times New Roman"/>
          <w:b/>
        </w:rPr>
        <w:t xml:space="preserve">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454DFCD3" w14:textId="77777777" w:rsidR="008A12DC" w:rsidRDefault="008A12DC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69"/>
        <w:gridCol w:w="999"/>
        <w:gridCol w:w="3402"/>
        <w:gridCol w:w="992"/>
        <w:gridCol w:w="1276"/>
        <w:gridCol w:w="987"/>
      </w:tblGrid>
      <w:tr w:rsidR="003E7BAD" w:rsidRPr="001D62E7" w14:paraId="13EF8D96" w14:textId="77777777" w:rsidTr="00D12509">
        <w:trPr>
          <w:trHeight w:val="255"/>
        </w:trPr>
        <w:tc>
          <w:tcPr>
            <w:tcW w:w="1269" w:type="dxa"/>
            <w:vMerge w:val="restart"/>
          </w:tcPr>
          <w:p w14:paraId="5BE8FF2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149210A1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999" w:type="dxa"/>
            <w:vMerge w:val="restart"/>
          </w:tcPr>
          <w:p w14:paraId="4294BB91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3402" w:type="dxa"/>
            <w:vMerge w:val="restart"/>
          </w:tcPr>
          <w:p w14:paraId="5EEC83A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68" w:type="dxa"/>
            <w:gridSpan w:val="2"/>
          </w:tcPr>
          <w:p w14:paraId="3283F05E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987" w:type="dxa"/>
            <w:vMerge w:val="restart"/>
          </w:tcPr>
          <w:p w14:paraId="0AA9174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0D4239FE" w14:textId="77777777" w:rsidTr="00D12509">
        <w:trPr>
          <w:trHeight w:val="34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6817783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676B2C05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584A07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0C0D15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EA60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14:paraId="6B14851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C2509F" w:rsidRPr="001D62E7" w14:paraId="1F1A7426" w14:textId="77777777" w:rsidTr="00D12509">
        <w:trPr>
          <w:trHeight w:val="213"/>
        </w:trPr>
        <w:tc>
          <w:tcPr>
            <w:tcW w:w="1269" w:type="dxa"/>
            <w:vMerge w:val="restart"/>
            <w:tcBorders>
              <w:right w:val="single" w:sz="4" w:space="0" w:color="auto"/>
            </w:tcBorders>
          </w:tcPr>
          <w:p w14:paraId="278825FD" w14:textId="56DB28B9" w:rsidR="00C2509F" w:rsidRDefault="00C2509F" w:rsidP="005F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62205" w14:textId="77777777" w:rsidR="00C2509F" w:rsidRPr="001D62E7" w:rsidRDefault="00C2509F" w:rsidP="005F46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BC1" w14:textId="260BFF11" w:rsidR="00C2509F" w:rsidRPr="00246B9B" w:rsidRDefault="00C2509F" w:rsidP="005F46BF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Gıdalar ve Özellikleri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EF5" w14:textId="34804FBD" w:rsidR="00C2509F" w:rsidRDefault="00C2509F" w:rsidP="005F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0A8" w14:textId="77777777" w:rsidR="00C2509F" w:rsidRDefault="00C2509F" w:rsidP="005F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D33" w14:textId="0F8D924D" w:rsidR="00C2509F" w:rsidRDefault="00C2509F" w:rsidP="005F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2509F" w:rsidRPr="001D62E7" w14:paraId="60BDF10A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0AC3D713" w14:textId="77777777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AF19" w14:textId="77777777" w:rsidR="00C2509F" w:rsidRDefault="00C2509F" w:rsidP="009679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897" w14:textId="5F82B9B2" w:rsidR="00C2509F" w:rsidRDefault="00C2509F" w:rsidP="009679EB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 w:rsidRPr="00702737">
              <w:rPr>
                <w:rFonts w:ascii="Times New Roman" w:hAnsi="Times New Roman" w:cs="Times New Roman"/>
                <w:sz w:val="20"/>
                <w:szCs w:val="20"/>
              </w:rPr>
              <w:t>Sofralık Zeytin ve Zeytinyağı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FC5" w14:textId="351AC1A6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D62" w14:textId="5E83CAEE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2F8" w14:textId="36EAB966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2509F" w:rsidRPr="001D62E7" w14:paraId="2990511F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7E1538AB" w14:textId="77777777" w:rsidR="00C2509F" w:rsidRDefault="00C2509F" w:rsidP="00E62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ED16" w14:textId="77777777" w:rsidR="00C2509F" w:rsidRDefault="00C2509F" w:rsidP="00E6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D4D" w14:textId="1210D84F" w:rsidR="00C2509F" w:rsidRPr="00702737" w:rsidRDefault="00C2509F" w:rsidP="00E62722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Bitirme Projesi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14F" w14:textId="2B4707CC" w:rsidR="00C2509F" w:rsidRDefault="00C2509F" w:rsidP="00E6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8B3" w14:textId="5F02E052" w:rsidR="00C2509F" w:rsidRDefault="00C2509F" w:rsidP="00E6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8E63" w14:textId="3AF7EAF3" w:rsidR="00C2509F" w:rsidRDefault="00C2509F" w:rsidP="00E6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509F" w:rsidRPr="001D62E7" w14:paraId="40AA362F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71D4EA84" w14:textId="77777777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5BAA6" w14:textId="77777777" w:rsidR="00C2509F" w:rsidRDefault="00C2509F" w:rsidP="0096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CF8" w14:textId="77777777" w:rsidR="00C2509F" w:rsidRPr="00246B9B" w:rsidRDefault="00C2509F" w:rsidP="009679EB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Mutfak Matematiği ve Temel İstatistiksel Analiz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EEA" w14:textId="77777777" w:rsidR="00C2509F" w:rsidRPr="001D62E7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490" w14:textId="77777777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BB7" w14:textId="7DCD34CA" w:rsidR="00C2509F" w:rsidRPr="001D62E7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2509F" w:rsidRPr="001D62E7" w14:paraId="5354904C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5CED920C" w14:textId="77777777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C28F" w14:textId="77777777" w:rsidR="00C2509F" w:rsidRDefault="00C2509F" w:rsidP="009679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683" w14:textId="77777777" w:rsidR="00C2509F" w:rsidRPr="00246B9B" w:rsidRDefault="00C2509F" w:rsidP="009679EB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Mutfak Kimyası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321" w14:textId="0E5CE8BE" w:rsidR="00C2509F" w:rsidRPr="001D62E7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647" w14:textId="0D5E1296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ABD" w14:textId="34B25B09" w:rsidR="00C2509F" w:rsidRPr="001D62E7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2509F" w:rsidRPr="001D62E7" w14:paraId="2063B6F5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78C160D9" w14:textId="77777777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D675C" w14:textId="77777777" w:rsidR="00C2509F" w:rsidRDefault="00C2509F" w:rsidP="009679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814" w14:textId="561FF8FC" w:rsidR="00C2509F" w:rsidRDefault="00C2509F" w:rsidP="009679EB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Bitirme Projesi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84B" w14:textId="6CFBC680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6FF" w14:textId="11FB1DAE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EA3" w14:textId="53FD491D" w:rsidR="00C2509F" w:rsidRDefault="00C2509F" w:rsidP="0096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509F" w:rsidRPr="001D62E7" w14:paraId="17F26B6F" w14:textId="77777777" w:rsidTr="00D12509">
        <w:trPr>
          <w:trHeight w:val="213"/>
        </w:trPr>
        <w:tc>
          <w:tcPr>
            <w:tcW w:w="1269" w:type="dxa"/>
            <w:vMerge w:val="restart"/>
            <w:tcBorders>
              <w:right w:val="single" w:sz="4" w:space="0" w:color="auto"/>
            </w:tcBorders>
          </w:tcPr>
          <w:p w14:paraId="6E309311" w14:textId="01784E46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8112091"/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6DCC0" w14:textId="77777777" w:rsidR="00C2509F" w:rsidRDefault="00C2509F" w:rsidP="00C2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90B" w14:textId="2722F1EE" w:rsidR="00C2509F" w:rsidRPr="00702737" w:rsidRDefault="00C2509F" w:rsidP="00C2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Gıdalar ve Özellikleri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5EC" w14:textId="00347C1F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127" w14:textId="6ECC2066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6A8" w14:textId="3649BB0E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bookmarkEnd w:id="1"/>
      <w:tr w:rsidR="00C2509F" w:rsidRPr="001D62E7" w14:paraId="4DC336AF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4177EAA1" w14:textId="77777777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076B" w14:textId="77777777" w:rsidR="00C2509F" w:rsidRDefault="00C2509F" w:rsidP="00C250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10B" w14:textId="3BA27117" w:rsidR="00C2509F" w:rsidRPr="00702737" w:rsidRDefault="00C2509F" w:rsidP="00C2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737">
              <w:rPr>
                <w:rFonts w:ascii="Times New Roman" w:hAnsi="Times New Roman" w:cs="Times New Roman"/>
                <w:sz w:val="20"/>
                <w:szCs w:val="20"/>
              </w:rPr>
              <w:t>Sofralık Zeytin ve Zeytinyağı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6A4" w14:textId="67E6DFDD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753" w14:textId="38038F33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DD6" w14:textId="4793A0D9" w:rsidR="00C2509F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509F" w:rsidRPr="001D62E7" w14:paraId="5FEA5A47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4FE64BB4" w14:textId="77777777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328EF" w14:textId="77777777" w:rsidR="00C2509F" w:rsidRDefault="00C2509F" w:rsidP="00C250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BEC" w14:textId="46819F73" w:rsidR="00C2509F" w:rsidRDefault="00C2509F" w:rsidP="00C2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Bitirme Projesi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112" w14:textId="1BB4F2EF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C32" w14:textId="183CACEB" w:rsidR="00C2509F" w:rsidRPr="00EC20E5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6AC" w14:textId="41B384B1" w:rsidR="00C2509F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509F" w:rsidRPr="001D62E7" w14:paraId="306D8B9E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370E3A16" w14:textId="77777777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B7F0F" w14:textId="77777777" w:rsidR="00C2509F" w:rsidRDefault="00C2509F" w:rsidP="00C2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Bahar</w:t>
            </w:r>
          </w:p>
          <w:p w14:paraId="5A30CE9B" w14:textId="77777777" w:rsidR="00D12509" w:rsidRPr="00D12509" w:rsidRDefault="00D12509" w:rsidP="00D12509">
            <w:pPr>
              <w:rPr>
                <w:rFonts w:ascii="Times New Roman" w:hAnsi="Times New Roman" w:cs="Times New Roman"/>
              </w:rPr>
            </w:pPr>
          </w:p>
          <w:p w14:paraId="5FF19E6B" w14:textId="77777777" w:rsidR="00D12509" w:rsidRDefault="00D12509" w:rsidP="00D12509">
            <w:pPr>
              <w:rPr>
                <w:rFonts w:ascii="Times New Roman" w:hAnsi="Times New Roman" w:cs="Times New Roman"/>
                <w:b/>
              </w:rPr>
            </w:pPr>
          </w:p>
          <w:p w14:paraId="59B21B94" w14:textId="77777777" w:rsidR="00D12509" w:rsidRDefault="00D12509" w:rsidP="00D12509">
            <w:pPr>
              <w:rPr>
                <w:rFonts w:ascii="Times New Roman" w:hAnsi="Times New Roman" w:cs="Times New Roman"/>
                <w:b/>
              </w:rPr>
            </w:pPr>
          </w:p>
          <w:p w14:paraId="37D73117" w14:textId="20D8D329" w:rsidR="00D12509" w:rsidRPr="00D12509" w:rsidRDefault="00D12509" w:rsidP="00D12509">
            <w:pPr>
              <w:tabs>
                <w:tab w:val="left" w:pos="8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3B0" w14:textId="02190AB2" w:rsidR="00C2509F" w:rsidRPr="00246B9B" w:rsidRDefault="00C2509F" w:rsidP="00C2509F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Mutfak Matematiği ve Temel İstatistiksel Analiz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9F4" w14:textId="6837F5EC" w:rsidR="00C2509F" w:rsidRPr="001D62E7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882" w14:textId="17B7567E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F62" w14:textId="4AFE1A53" w:rsidR="00C2509F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2509F" w:rsidRPr="001D62E7" w14:paraId="49A52276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7591FE24" w14:textId="77777777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FB1CC" w14:textId="77777777" w:rsidR="00C2509F" w:rsidRDefault="00C2509F" w:rsidP="00C250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FBA" w14:textId="15378D96" w:rsidR="00C2509F" w:rsidRPr="00246B9B" w:rsidRDefault="00C2509F" w:rsidP="00C2509F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Mutfak Kimyası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CB5" w14:textId="0F7D7CD6" w:rsidR="00C2509F" w:rsidRPr="001D62E7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94D" w14:textId="731352B8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7E1" w14:textId="472E8B51" w:rsidR="00C2509F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2509F" w:rsidRPr="001D62E7" w14:paraId="76674519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2E2DF5DA" w14:textId="77777777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D7301" w14:textId="77777777" w:rsidR="00C2509F" w:rsidRDefault="00C2509F" w:rsidP="00C250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9CB" w14:textId="1F501DF4" w:rsidR="00C2509F" w:rsidRDefault="00C2509F" w:rsidP="00C2509F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Pişirme Teknolojisi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EB7" w14:textId="2C5B92AE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E47" w14:textId="1BEB2114" w:rsidR="00C2509F" w:rsidRDefault="00C2509F" w:rsidP="00C25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B53" w14:textId="68792437" w:rsidR="00C2509F" w:rsidRDefault="00C2509F" w:rsidP="00C2509F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35EC1" w:rsidRPr="001D62E7" w14:paraId="645E2481" w14:textId="77777777" w:rsidTr="00D12509">
        <w:trPr>
          <w:trHeight w:val="213"/>
        </w:trPr>
        <w:tc>
          <w:tcPr>
            <w:tcW w:w="1269" w:type="dxa"/>
            <w:vMerge/>
            <w:tcBorders>
              <w:right w:val="single" w:sz="4" w:space="0" w:color="auto"/>
            </w:tcBorders>
          </w:tcPr>
          <w:p w14:paraId="5E111F57" w14:textId="77777777" w:rsidR="00935EC1" w:rsidRDefault="00935EC1" w:rsidP="00935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44B7" w14:textId="77777777" w:rsidR="00935EC1" w:rsidRDefault="00935EC1" w:rsidP="00935E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0D6" w14:textId="31B228FD" w:rsidR="00935EC1" w:rsidRDefault="00935EC1" w:rsidP="00935EC1">
            <w:pPr>
              <w:tabs>
                <w:tab w:val="left" w:pos="2694"/>
              </w:tabs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 Math" w:hAnsi="Times New Roman" w:cs="Times New Roman"/>
                <w:sz w:val="20"/>
                <w:szCs w:val="20"/>
              </w:rPr>
              <w:t>Bitirme Projesi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235" w14:textId="577DB8CE" w:rsidR="00935EC1" w:rsidRDefault="00935EC1" w:rsidP="0093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DD2" w14:textId="0D27965F" w:rsidR="00935EC1" w:rsidRDefault="00935EC1" w:rsidP="0093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0CA" w14:textId="42C084B1" w:rsidR="00935EC1" w:rsidRDefault="00935EC1" w:rsidP="00935EC1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19B7F9D7" w14:textId="77777777" w:rsidR="00A72CE9" w:rsidRPr="00A72CE9" w:rsidRDefault="00A72CE9" w:rsidP="00D12509">
      <w:pPr>
        <w:spacing w:after="0" w:line="240" w:lineRule="auto"/>
        <w:rPr>
          <w:rFonts w:ascii="Times New Roman" w:hAnsi="Times New Roman" w:cs="Times New Roman"/>
        </w:rPr>
      </w:pPr>
    </w:p>
    <w:sectPr w:rsidR="00A72CE9" w:rsidRPr="00A72CE9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D5E0" w14:textId="77777777" w:rsidR="000D364E" w:rsidRDefault="000D364E" w:rsidP="00D12509">
      <w:pPr>
        <w:spacing w:after="0" w:line="240" w:lineRule="auto"/>
      </w:pPr>
      <w:r>
        <w:separator/>
      </w:r>
    </w:p>
  </w:endnote>
  <w:endnote w:type="continuationSeparator" w:id="0">
    <w:p w14:paraId="7C6CC42B" w14:textId="77777777" w:rsidR="000D364E" w:rsidRDefault="000D364E" w:rsidP="00D1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B14F" w14:textId="77777777" w:rsidR="000D364E" w:rsidRDefault="000D364E" w:rsidP="00D12509">
      <w:pPr>
        <w:spacing w:after="0" w:line="240" w:lineRule="auto"/>
      </w:pPr>
      <w:r>
        <w:separator/>
      </w:r>
    </w:p>
  </w:footnote>
  <w:footnote w:type="continuationSeparator" w:id="0">
    <w:p w14:paraId="1BC9C1D7" w14:textId="77777777" w:rsidR="000D364E" w:rsidRDefault="000D364E" w:rsidP="00D1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BEB"/>
    <w:multiLevelType w:val="hybridMultilevel"/>
    <w:tmpl w:val="F272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065"/>
    <w:multiLevelType w:val="hybridMultilevel"/>
    <w:tmpl w:val="283E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943"/>
    <w:multiLevelType w:val="hybridMultilevel"/>
    <w:tmpl w:val="D63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23917"/>
    <w:multiLevelType w:val="multilevel"/>
    <w:tmpl w:val="B0DEC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4" w15:restartNumberingAfterBreak="0">
    <w:nsid w:val="50D66F71"/>
    <w:multiLevelType w:val="hybridMultilevel"/>
    <w:tmpl w:val="2E7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43AE"/>
    <w:multiLevelType w:val="multilevel"/>
    <w:tmpl w:val="7B226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6" w15:restartNumberingAfterBreak="0">
    <w:nsid w:val="628D070B"/>
    <w:multiLevelType w:val="hybridMultilevel"/>
    <w:tmpl w:val="CC7C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3941"/>
    <w:multiLevelType w:val="hybridMultilevel"/>
    <w:tmpl w:val="ABB4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811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5540"/>
    <w:multiLevelType w:val="hybridMultilevel"/>
    <w:tmpl w:val="A5BE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92136"/>
    <w:multiLevelType w:val="hybridMultilevel"/>
    <w:tmpl w:val="B96255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E534CF"/>
    <w:multiLevelType w:val="hybridMultilevel"/>
    <w:tmpl w:val="5BD6A7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811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B341A"/>
    <w:multiLevelType w:val="hybridMultilevel"/>
    <w:tmpl w:val="9D7AF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49C0"/>
    <w:multiLevelType w:val="hybridMultilevel"/>
    <w:tmpl w:val="179C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15769">
    <w:abstractNumId w:val="11"/>
  </w:num>
  <w:num w:numId="2" w16cid:durableId="1898660995">
    <w:abstractNumId w:val="7"/>
  </w:num>
  <w:num w:numId="3" w16cid:durableId="1811747191">
    <w:abstractNumId w:val="12"/>
  </w:num>
  <w:num w:numId="4" w16cid:durableId="423769905">
    <w:abstractNumId w:val="1"/>
  </w:num>
  <w:num w:numId="5" w16cid:durableId="1687173745">
    <w:abstractNumId w:val="8"/>
  </w:num>
  <w:num w:numId="6" w16cid:durableId="1118336188">
    <w:abstractNumId w:val="6"/>
  </w:num>
  <w:num w:numId="7" w16cid:durableId="1554267294">
    <w:abstractNumId w:val="4"/>
  </w:num>
  <w:num w:numId="8" w16cid:durableId="1839927830">
    <w:abstractNumId w:val="2"/>
  </w:num>
  <w:num w:numId="9" w16cid:durableId="1870101387">
    <w:abstractNumId w:val="0"/>
  </w:num>
  <w:num w:numId="10" w16cid:durableId="270552991">
    <w:abstractNumId w:val="3"/>
  </w:num>
  <w:num w:numId="11" w16cid:durableId="167210063">
    <w:abstractNumId w:val="5"/>
  </w:num>
  <w:num w:numId="12" w16cid:durableId="1589462943">
    <w:abstractNumId w:val="9"/>
  </w:num>
  <w:num w:numId="13" w16cid:durableId="988249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10697"/>
    <w:rsid w:val="00013834"/>
    <w:rsid w:val="00025740"/>
    <w:rsid w:val="000352C8"/>
    <w:rsid w:val="00040A44"/>
    <w:rsid w:val="00076ECD"/>
    <w:rsid w:val="00094CD1"/>
    <w:rsid w:val="0009764E"/>
    <w:rsid w:val="00097781"/>
    <w:rsid w:val="000A0EF5"/>
    <w:rsid w:val="000A2A9D"/>
    <w:rsid w:val="000A739D"/>
    <w:rsid w:val="000D364E"/>
    <w:rsid w:val="000E39EC"/>
    <w:rsid w:val="00107A36"/>
    <w:rsid w:val="00114AF3"/>
    <w:rsid w:val="00116D5D"/>
    <w:rsid w:val="00127007"/>
    <w:rsid w:val="00183E6B"/>
    <w:rsid w:val="001C416A"/>
    <w:rsid w:val="001D62E7"/>
    <w:rsid w:val="001F3AB6"/>
    <w:rsid w:val="00207863"/>
    <w:rsid w:val="00220CD6"/>
    <w:rsid w:val="0022289C"/>
    <w:rsid w:val="0022389F"/>
    <w:rsid w:val="00232184"/>
    <w:rsid w:val="00235DBF"/>
    <w:rsid w:val="0024667C"/>
    <w:rsid w:val="00246B9B"/>
    <w:rsid w:val="0027290D"/>
    <w:rsid w:val="002A465C"/>
    <w:rsid w:val="002C57D1"/>
    <w:rsid w:val="00300EE5"/>
    <w:rsid w:val="003039C1"/>
    <w:rsid w:val="00305A39"/>
    <w:rsid w:val="00306934"/>
    <w:rsid w:val="00341BE8"/>
    <w:rsid w:val="003548B7"/>
    <w:rsid w:val="00377E26"/>
    <w:rsid w:val="003B75F1"/>
    <w:rsid w:val="003B7967"/>
    <w:rsid w:val="003D68EC"/>
    <w:rsid w:val="003E7BAD"/>
    <w:rsid w:val="003F093B"/>
    <w:rsid w:val="003F6C7C"/>
    <w:rsid w:val="004037ED"/>
    <w:rsid w:val="004423D8"/>
    <w:rsid w:val="00480D5F"/>
    <w:rsid w:val="00485B58"/>
    <w:rsid w:val="0049776F"/>
    <w:rsid w:val="004A3E3A"/>
    <w:rsid w:val="004C0405"/>
    <w:rsid w:val="00500E6F"/>
    <w:rsid w:val="00502026"/>
    <w:rsid w:val="005309F0"/>
    <w:rsid w:val="005408D0"/>
    <w:rsid w:val="005455B4"/>
    <w:rsid w:val="00551357"/>
    <w:rsid w:val="005854BF"/>
    <w:rsid w:val="00590907"/>
    <w:rsid w:val="00593A23"/>
    <w:rsid w:val="00594079"/>
    <w:rsid w:val="005967B9"/>
    <w:rsid w:val="005B3B65"/>
    <w:rsid w:val="005D17D0"/>
    <w:rsid w:val="005D5347"/>
    <w:rsid w:val="005E4EE0"/>
    <w:rsid w:val="005F46BF"/>
    <w:rsid w:val="00602B95"/>
    <w:rsid w:val="00625267"/>
    <w:rsid w:val="0063163B"/>
    <w:rsid w:val="006334D2"/>
    <w:rsid w:val="00633FAE"/>
    <w:rsid w:val="00640464"/>
    <w:rsid w:val="00654C96"/>
    <w:rsid w:val="00664D64"/>
    <w:rsid w:val="00666471"/>
    <w:rsid w:val="006A3193"/>
    <w:rsid w:val="006C03E2"/>
    <w:rsid w:val="006D70E6"/>
    <w:rsid w:val="006F402C"/>
    <w:rsid w:val="006F4D60"/>
    <w:rsid w:val="00702737"/>
    <w:rsid w:val="0071720B"/>
    <w:rsid w:val="00724893"/>
    <w:rsid w:val="00734A6A"/>
    <w:rsid w:val="007606FF"/>
    <w:rsid w:val="0076563F"/>
    <w:rsid w:val="0077013B"/>
    <w:rsid w:val="00776E15"/>
    <w:rsid w:val="007B339F"/>
    <w:rsid w:val="007B52AC"/>
    <w:rsid w:val="007C3C7F"/>
    <w:rsid w:val="007C4BA5"/>
    <w:rsid w:val="007C6C02"/>
    <w:rsid w:val="007D0B1C"/>
    <w:rsid w:val="007E1870"/>
    <w:rsid w:val="007E31E6"/>
    <w:rsid w:val="007F381B"/>
    <w:rsid w:val="007F4645"/>
    <w:rsid w:val="00807FC5"/>
    <w:rsid w:val="0081560E"/>
    <w:rsid w:val="00826F73"/>
    <w:rsid w:val="008330C2"/>
    <w:rsid w:val="00837EF6"/>
    <w:rsid w:val="008444CD"/>
    <w:rsid w:val="008647FD"/>
    <w:rsid w:val="008A12DC"/>
    <w:rsid w:val="008C56B1"/>
    <w:rsid w:val="008D265F"/>
    <w:rsid w:val="008E0413"/>
    <w:rsid w:val="008E5486"/>
    <w:rsid w:val="00904555"/>
    <w:rsid w:val="00915F5A"/>
    <w:rsid w:val="00921CDE"/>
    <w:rsid w:val="0093386C"/>
    <w:rsid w:val="00935EC1"/>
    <w:rsid w:val="0095264F"/>
    <w:rsid w:val="009679EB"/>
    <w:rsid w:val="009920A2"/>
    <w:rsid w:val="00997974"/>
    <w:rsid w:val="009C0006"/>
    <w:rsid w:val="009C48F5"/>
    <w:rsid w:val="00A03C8F"/>
    <w:rsid w:val="00A15496"/>
    <w:rsid w:val="00A278FF"/>
    <w:rsid w:val="00A54CAC"/>
    <w:rsid w:val="00A60B42"/>
    <w:rsid w:val="00A72CE9"/>
    <w:rsid w:val="00A90164"/>
    <w:rsid w:val="00AA02B4"/>
    <w:rsid w:val="00AB2B2D"/>
    <w:rsid w:val="00AB471B"/>
    <w:rsid w:val="00AD1407"/>
    <w:rsid w:val="00AD4CF2"/>
    <w:rsid w:val="00AD6E0C"/>
    <w:rsid w:val="00AF7E7B"/>
    <w:rsid w:val="00B2279F"/>
    <w:rsid w:val="00B25829"/>
    <w:rsid w:val="00B543AD"/>
    <w:rsid w:val="00B72050"/>
    <w:rsid w:val="00B75F50"/>
    <w:rsid w:val="00BA2668"/>
    <w:rsid w:val="00BB0B34"/>
    <w:rsid w:val="00BC0074"/>
    <w:rsid w:val="00BD1F5A"/>
    <w:rsid w:val="00BE5DFD"/>
    <w:rsid w:val="00BF3F61"/>
    <w:rsid w:val="00C03B22"/>
    <w:rsid w:val="00C06A26"/>
    <w:rsid w:val="00C11A42"/>
    <w:rsid w:val="00C164E9"/>
    <w:rsid w:val="00C22C2F"/>
    <w:rsid w:val="00C2509F"/>
    <w:rsid w:val="00C2751E"/>
    <w:rsid w:val="00C31124"/>
    <w:rsid w:val="00C32DBC"/>
    <w:rsid w:val="00C35477"/>
    <w:rsid w:val="00C54166"/>
    <w:rsid w:val="00C71C6E"/>
    <w:rsid w:val="00C849F8"/>
    <w:rsid w:val="00CA2A29"/>
    <w:rsid w:val="00CA5642"/>
    <w:rsid w:val="00CD2DBE"/>
    <w:rsid w:val="00CF4CC8"/>
    <w:rsid w:val="00D12509"/>
    <w:rsid w:val="00D1798D"/>
    <w:rsid w:val="00D24AF3"/>
    <w:rsid w:val="00D34986"/>
    <w:rsid w:val="00D374A3"/>
    <w:rsid w:val="00D50093"/>
    <w:rsid w:val="00D64B09"/>
    <w:rsid w:val="00D734AA"/>
    <w:rsid w:val="00D96735"/>
    <w:rsid w:val="00DA6C8E"/>
    <w:rsid w:val="00DA72BF"/>
    <w:rsid w:val="00DB6057"/>
    <w:rsid w:val="00DD3FCF"/>
    <w:rsid w:val="00DD4133"/>
    <w:rsid w:val="00DD680C"/>
    <w:rsid w:val="00DE4843"/>
    <w:rsid w:val="00DE60EF"/>
    <w:rsid w:val="00DE7E96"/>
    <w:rsid w:val="00DF0FCD"/>
    <w:rsid w:val="00E04FF3"/>
    <w:rsid w:val="00E53B87"/>
    <w:rsid w:val="00E575AD"/>
    <w:rsid w:val="00E61B47"/>
    <w:rsid w:val="00E62722"/>
    <w:rsid w:val="00E7497E"/>
    <w:rsid w:val="00E958B5"/>
    <w:rsid w:val="00EA1C97"/>
    <w:rsid w:val="00EA36F2"/>
    <w:rsid w:val="00EA3DE3"/>
    <w:rsid w:val="00EB2651"/>
    <w:rsid w:val="00EC71A2"/>
    <w:rsid w:val="00EE1893"/>
    <w:rsid w:val="00EE50BF"/>
    <w:rsid w:val="00F1192F"/>
    <w:rsid w:val="00F44653"/>
    <w:rsid w:val="00F50023"/>
    <w:rsid w:val="00F72AC0"/>
    <w:rsid w:val="00F854F7"/>
    <w:rsid w:val="00F92EDE"/>
    <w:rsid w:val="00F93894"/>
    <w:rsid w:val="00FA4904"/>
    <w:rsid w:val="00FB6DB1"/>
    <w:rsid w:val="00FF05A5"/>
    <w:rsid w:val="00FF2C7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CAAAD"/>
  <w15:docId w15:val="{27FCA918-C66D-44AF-915F-E698BC2A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A5"/>
  </w:style>
  <w:style w:type="paragraph" w:styleId="Balk7">
    <w:name w:val="heading 7"/>
    <w:basedOn w:val="Normal"/>
    <w:next w:val="Normal"/>
    <w:link w:val="Balk7Char"/>
    <w:qFormat/>
    <w:rsid w:val="009C48F5"/>
    <w:pPr>
      <w:keepNext/>
      <w:spacing w:after="0" w:line="240" w:lineRule="auto"/>
      <w:outlineLvl w:val="6"/>
    </w:pPr>
    <w:rPr>
      <w:rFonts w:ascii="Courier New" w:eastAsia="Cambria Math" w:hAnsi="Courier New" w:cs="Cambria Math"/>
      <w:b/>
      <w:bCs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48F5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9C48F5"/>
    <w:rPr>
      <w:rFonts w:ascii="Courier New" w:eastAsia="Cambria Math" w:hAnsi="Courier New" w:cs="Cambria Math"/>
      <w:b/>
      <w:bCs/>
      <w:szCs w:val="20"/>
      <w:lang w:eastAsia="tr-TR"/>
    </w:rPr>
  </w:style>
  <w:style w:type="character" w:styleId="Gl">
    <w:name w:val="Strong"/>
    <w:uiPriority w:val="22"/>
    <w:qFormat/>
    <w:rsid w:val="00220CD6"/>
    <w:rPr>
      <w:b/>
      <w:bCs/>
    </w:rPr>
  </w:style>
  <w:style w:type="character" w:customStyle="1" w:styleId="fontstyle01">
    <w:name w:val="fontstyle01"/>
    <w:basedOn w:val="VarsaylanParagrafYazTipi"/>
    <w:rsid w:val="00377E26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character" w:styleId="Kpr">
    <w:name w:val="Hyperlink"/>
    <w:basedOn w:val="VarsaylanParagrafYazTipi"/>
    <w:uiPriority w:val="99"/>
    <w:unhideWhenUsed/>
    <w:rsid w:val="00B2582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4C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125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2509"/>
  </w:style>
  <w:style w:type="paragraph" w:styleId="AltBilgi">
    <w:name w:val="footer"/>
    <w:basedOn w:val="Normal"/>
    <w:link w:val="AltBilgiChar"/>
    <w:uiPriority w:val="99"/>
    <w:unhideWhenUsed/>
    <w:rsid w:val="00D125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1445</Words>
  <Characters>9827</Characters>
  <Application>Microsoft Office Word</Application>
  <DocSecurity>0</DocSecurity>
  <Lines>297</Lines>
  <Paragraphs>170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alihan.yonuk</dc:creator>
  <cp:lastModifiedBy>Ozge SECMELER</cp:lastModifiedBy>
  <cp:revision>36</cp:revision>
  <cp:lastPrinted>2020-11-23T17:27:00Z</cp:lastPrinted>
  <dcterms:created xsi:type="dcterms:W3CDTF">2020-11-23T15:29:00Z</dcterms:created>
  <dcterms:modified xsi:type="dcterms:W3CDTF">2024-05-20T12:41:00Z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1459056378cbde641a6deaa95f056683df6959d9704225b34abd28e5d1f7f7d1</vt:lpwstr>
  </property>
</Properties>
</file>